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63" w:type="dxa"/>
        <w:tblLook w:val="04A0" w:firstRow="1" w:lastRow="0" w:firstColumn="1" w:lastColumn="0" w:noHBand="0" w:noVBand="1"/>
      </w:tblPr>
      <w:tblGrid>
        <w:gridCol w:w="9363"/>
      </w:tblGrid>
      <w:tr w:rsidR="00FD2EAF" w:rsidRPr="0058215D" w14:paraId="1448F613" w14:textId="77777777" w:rsidTr="00FD2EAF">
        <w:trPr>
          <w:trHeight w:val="5234"/>
        </w:trPr>
        <w:tc>
          <w:tcPr>
            <w:tcW w:w="9363" w:type="dxa"/>
            <w:vAlign w:val="center"/>
          </w:tcPr>
          <w:p w14:paraId="07243D1B" w14:textId="77777777" w:rsidR="00FD2EAF" w:rsidRPr="00E0535E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bookmarkStart w:id="0" w:name="_Hlk209687440"/>
            <w:r w:rsidRPr="00F421E3">
              <w:rPr>
                <w:noProof/>
                <w:lang w:eastAsia="ru-RU"/>
              </w:rPr>
              <w:drawing>
                <wp:inline distT="0" distB="0" distL="0" distR="0" wp14:anchorId="714FD8DF" wp14:editId="1F3FD62E">
                  <wp:extent cx="1905000" cy="2414178"/>
                  <wp:effectExtent l="0" t="0" r="0" b="571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032" cy="24167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2EAF" w:rsidRPr="0058215D" w14:paraId="5254ED56" w14:textId="77777777" w:rsidTr="00FD2EAF">
        <w:trPr>
          <w:trHeight w:val="4656"/>
        </w:trPr>
        <w:tc>
          <w:tcPr>
            <w:tcW w:w="9363" w:type="dxa"/>
            <w:vAlign w:val="bottom"/>
          </w:tcPr>
          <w:p w14:paraId="4E14F265" w14:textId="77777777" w:rsidR="00FD2EAF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Обосновывающие материалы </w:t>
            </w:r>
          </w:p>
          <w:p w14:paraId="14A3EF13" w14:textId="77777777" w:rsidR="00FD2EAF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70177255" w14:textId="77777777" w:rsidR="00FD2EAF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4E8A1D31" w14:textId="77777777" w:rsidR="00FD2EAF" w:rsidRPr="006C182D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238EB373" w14:textId="77777777" w:rsidR="00FD2EAF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BD1E71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Схема теплоснабжения Осиновского сельского поселения на период до 2050 года</w:t>
            </w:r>
          </w:p>
          <w:p w14:paraId="348703AB" w14:textId="77777777" w:rsidR="00FD2EAF" w:rsidRDefault="00FD2EAF" w:rsidP="00FD2EAF">
            <w:pPr>
              <w:spacing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3AA47623" w14:textId="77777777" w:rsidR="00FD2EAF" w:rsidRPr="0058215D" w:rsidRDefault="00FD2EAF" w:rsidP="00FD2EAF">
            <w:pPr>
              <w:spacing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FD2EAF" w:rsidRPr="0058215D" w14:paraId="1BD47370" w14:textId="77777777" w:rsidTr="00FD2EAF">
        <w:trPr>
          <w:trHeight w:val="1004"/>
        </w:trPr>
        <w:tc>
          <w:tcPr>
            <w:tcW w:w="9363" w:type="dxa"/>
            <w:vAlign w:val="center"/>
          </w:tcPr>
          <w:p w14:paraId="1F21E72B" w14:textId="74740945" w:rsidR="00FD2EAF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Глава </w:t>
            </w:r>
            <w:r w:rsidR="007B5A85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16</w:t>
            </w:r>
          </w:p>
          <w:p w14:paraId="72AE17D0" w14:textId="489385BD" w:rsidR="00FD2EAF" w:rsidRPr="0058215D" w:rsidRDefault="007B5A85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7B5A85">
              <w:rPr>
                <w:rFonts w:eastAsia="Times New Roman" w:cs="Times New Roman"/>
                <w:sz w:val="28"/>
                <w:szCs w:val="28"/>
                <w:lang w:eastAsia="ru-RU"/>
              </w:rPr>
              <w:t>Реестр мероприятий схемы теплоснабжения</w:t>
            </w:r>
          </w:p>
        </w:tc>
      </w:tr>
      <w:tr w:rsidR="00FD2EAF" w:rsidRPr="0058215D" w14:paraId="547938D8" w14:textId="77777777" w:rsidTr="00FD2EAF">
        <w:trPr>
          <w:trHeight w:val="1575"/>
        </w:trPr>
        <w:tc>
          <w:tcPr>
            <w:tcW w:w="9363" w:type="dxa"/>
            <w:vAlign w:val="center"/>
          </w:tcPr>
          <w:p w14:paraId="405D4051" w14:textId="77777777" w:rsidR="00FD2EAF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FD2EAF" w:rsidRPr="0058215D" w14:paraId="4AC273B7" w14:textId="77777777" w:rsidTr="00FD2EAF">
        <w:trPr>
          <w:trHeight w:val="742"/>
        </w:trPr>
        <w:tc>
          <w:tcPr>
            <w:tcW w:w="9363" w:type="dxa"/>
            <w:vAlign w:val="center"/>
          </w:tcPr>
          <w:p w14:paraId="49869301" w14:textId="40F96BE0" w:rsidR="00FD2EAF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BD1E71">
              <w:rPr>
                <w:rFonts w:eastAsia="Calibri"/>
                <w:bCs/>
              </w:rPr>
              <w:t>92628472.ОМ.026.0</w:t>
            </w:r>
            <w:r w:rsidR="007B5A85">
              <w:rPr>
                <w:rFonts w:eastAsia="Calibri"/>
                <w:bCs/>
              </w:rPr>
              <w:t>16</w:t>
            </w:r>
          </w:p>
        </w:tc>
      </w:tr>
      <w:bookmarkEnd w:id="0"/>
    </w:tbl>
    <w:p w14:paraId="20DE11F8" w14:textId="77777777" w:rsidR="00FD2EAF" w:rsidRPr="0058215D" w:rsidRDefault="00FD2EAF" w:rsidP="00FD2EAF">
      <w:pPr>
        <w:spacing w:line="240" w:lineRule="auto"/>
        <w:ind w:firstLine="0"/>
        <w:jc w:val="left"/>
        <w:rPr>
          <w:rFonts w:eastAsia="Times New Roman" w:cs="Times New Roman"/>
          <w:b/>
          <w:szCs w:val="24"/>
          <w:lang w:eastAsia="ru-RU"/>
        </w:rPr>
      </w:pPr>
    </w:p>
    <w:p w14:paraId="02640C72" w14:textId="77777777" w:rsidR="00FD2EAF" w:rsidRPr="0058215D" w:rsidRDefault="00FD2EAF" w:rsidP="00FD2EAF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  <w:sectPr w:rsidR="00FD2EAF" w:rsidRPr="0058215D" w:rsidSect="00D350E8">
          <w:headerReference w:type="default" r:id="rId9"/>
          <w:footerReference w:type="default" r:id="rId10"/>
          <w:footerReference w:type="first" r:id="rId11"/>
          <w:pgSz w:w="11907" w:h="16840" w:code="9"/>
          <w:pgMar w:top="1134" w:right="851" w:bottom="1134" w:left="1701" w:header="567" w:footer="567" w:gutter="0"/>
          <w:pgNumType w:start="0"/>
          <w:cols w:space="720"/>
          <w:titlePg/>
          <w:docGrid w:linePitch="360"/>
        </w:sectPr>
      </w:pPr>
    </w:p>
    <w:p w14:paraId="533E317A" w14:textId="77777777" w:rsidR="00FD2EAF" w:rsidRPr="00F421E3" w:rsidRDefault="00FD2EAF" w:rsidP="00FD2EAF">
      <w:pPr>
        <w:ind w:firstLine="0"/>
        <w:jc w:val="center"/>
        <w:rPr>
          <w:rFonts w:eastAsia="Times New Roman" w:cs="Times New Roman"/>
          <w:b/>
          <w:bCs/>
          <w:szCs w:val="56"/>
          <w:lang w:eastAsia="ru-RU"/>
        </w:rPr>
      </w:pPr>
      <w:bookmarkStart w:id="1" w:name="_Hlk77838958"/>
      <w:r w:rsidRPr="00F421E3">
        <w:rPr>
          <w:rFonts w:eastAsia="Times New Roman" w:cs="Times New Roman"/>
          <w:b/>
          <w:sz w:val="28"/>
          <w:szCs w:val="28"/>
          <w:lang w:eastAsia="ru-RU"/>
        </w:rPr>
        <w:lastRenderedPageBreak/>
        <w:t>Схема теплоснабжения Осиновского сельского поселения</w:t>
      </w:r>
      <w:r w:rsidRPr="00F421E3">
        <w:rPr>
          <w:rFonts w:eastAsia="Times New Roman" w:cs="Times New Roman"/>
          <w:b/>
          <w:sz w:val="28"/>
          <w:szCs w:val="28"/>
          <w:lang w:eastAsia="ru-RU"/>
        </w:rPr>
        <w:br/>
        <w:t>на период до 2050 года</w:t>
      </w:r>
    </w:p>
    <w:p w14:paraId="13FCFAC7" w14:textId="77777777" w:rsidR="00FD2EAF" w:rsidRPr="00F421E3" w:rsidRDefault="00FD2EAF" w:rsidP="00FD2EAF">
      <w:pPr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F421E3">
        <w:rPr>
          <w:rFonts w:eastAsia="Times New Roman" w:cs="Times New Roman"/>
          <w:b/>
          <w:sz w:val="28"/>
          <w:szCs w:val="28"/>
          <w:lang w:eastAsia="ru-RU"/>
        </w:rPr>
        <w:t>СОСТАВ РАБОТЫ</w:t>
      </w:r>
    </w:p>
    <w:tbl>
      <w:tblPr>
        <w:tblW w:w="9420" w:type="dxa"/>
        <w:tblLook w:val="04A0" w:firstRow="1" w:lastRow="0" w:firstColumn="1" w:lastColumn="0" w:noHBand="0" w:noVBand="1"/>
      </w:tblPr>
      <w:tblGrid>
        <w:gridCol w:w="6600"/>
        <w:gridCol w:w="2820"/>
      </w:tblGrid>
      <w:tr w:rsidR="00FD2EAF" w:rsidRPr="00F421E3" w14:paraId="7F96827B" w14:textId="77777777" w:rsidTr="00FD2EAF">
        <w:trPr>
          <w:trHeight w:val="330"/>
          <w:tblHeader/>
        </w:trPr>
        <w:tc>
          <w:tcPr>
            <w:tcW w:w="6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A92E6A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2" w:name="_GoBack"/>
            <w:bookmarkEnd w:id="1"/>
            <w:bookmarkEnd w:id="2"/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67B57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Шифр</w:t>
            </w:r>
          </w:p>
        </w:tc>
      </w:tr>
      <w:tr w:rsidR="00FD2EAF" w:rsidRPr="00F421E3" w14:paraId="44014C82" w14:textId="77777777" w:rsidTr="00FD2EAF">
        <w:trPr>
          <w:trHeight w:val="315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8ACA2" w14:textId="766A4188" w:rsidR="00FD2EAF" w:rsidRPr="00F421E3" w:rsidRDefault="008967D3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Утверждаемая часть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</w:t>
            </w:r>
            <w:r w:rsidRPr="0030569C"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разделы 1-16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397BE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92628472.УЧ СТ.026.000</w:t>
            </w:r>
          </w:p>
        </w:tc>
      </w:tr>
      <w:tr w:rsidR="00FD2EAF" w:rsidRPr="00F421E3" w14:paraId="041AEBDA" w14:textId="77777777" w:rsidTr="00FD2EA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F411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Обосновывающие материалы к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FE5AD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D2EAF" w:rsidRPr="00F421E3" w14:paraId="41415B46" w14:textId="77777777" w:rsidTr="00FD2EAF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CC82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1. 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0678D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92628472.ОМ.026.001</w:t>
            </w:r>
          </w:p>
        </w:tc>
      </w:tr>
      <w:tr w:rsidR="00FD2EAF" w:rsidRPr="00F421E3" w14:paraId="38739CB7" w14:textId="77777777" w:rsidTr="00FD2EAF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7581C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2. Существующее и перспективное потребление тепловой энергии на цели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BEF2E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92628472.ОМ.026.002</w:t>
            </w:r>
          </w:p>
        </w:tc>
      </w:tr>
      <w:tr w:rsidR="00FD2EAF" w:rsidRPr="00F421E3" w14:paraId="38C6E991" w14:textId="77777777" w:rsidTr="00FD2EA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ECA0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3. Электронная модель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58F4B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92628472.ОМ.026.003</w:t>
            </w:r>
          </w:p>
        </w:tc>
      </w:tr>
      <w:tr w:rsidR="00FD2EAF" w:rsidRPr="00F421E3" w14:paraId="36261E54" w14:textId="77777777" w:rsidTr="00FD2EAF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37CB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3" w:name="RANGE!M1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4. Существующие и перспективные балансы тепловой мощности источников тепловой энергии и тепловой нагрузки потребителей</w:t>
            </w:r>
            <w:bookmarkEnd w:id="3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8489A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92628472.ОМ.026.004</w:t>
            </w:r>
          </w:p>
        </w:tc>
      </w:tr>
      <w:tr w:rsidR="00FD2EAF" w:rsidRPr="00F421E3" w14:paraId="7E9767B6" w14:textId="77777777" w:rsidTr="00FD2EA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42F2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5. Мастер-план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3343A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92628472.ОМ.026.005</w:t>
            </w:r>
          </w:p>
        </w:tc>
      </w:tr>
      <w:tr w:rsidR="00FD2EAF" w:rsidRPr="00F421E3" w14:paraId="373B1A6D" w14:textId="77777777" w:rsidTr="00FD2EAF">
        <w:trPr>
          <w:trHeight w:val="157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BEBC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4" w:name="RANGE!M14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  </w:r>
            <w:bookmarkEnd w:id="4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BF175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92628472.ОМ.026.006</w:t>
            </w:r>
          </w:p>
        </w:tc>
      </w:tr>
      <w:tr w:rsidR="00FD2EAF" w:rsidRPr="00F421E3" w14:paraId="1FCDA0D8" w14:textId="77777777" w:rsidTr="00FD2EAF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AA6D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7. Предложения по строительству, реконструкции, техническому перевооружению и (или) модернизации источников тепловой энергии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407D7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92628472.ОМ.026.007</w:t>
            </w:r>
          </w:p>
        </w:tc>
      </w:tr>
      <w:tr w:rsidR="00FD2EAF" w:rsidRPr="00F421E3" w14:paraId="76C4A6DE" w14:textId="77777777" w:rsidTr="00FD2EAF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3ADD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8. Предложения по строительству, реконструкции и (или) модернизации тепловых сетей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FEF332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92628472.ОМ.026.008</w:t>
            </w:r>
          </w:p>
        </w:tc>
      </w:tr>
      <w:tr w:rsidR="00FD2EAF" w:rsidRPr="00F421E3" w14:paraId="385FE3DB" w14:textId="77777777" w:rsidTr="00FD2EAF">
        <w:trPr>
          <w:trHeight w:val="126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8D74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9. 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99041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92628472.ОМ.026.009</w:t>
            </w:r>
          </w:p>
        </w:tc>
      </w:tr>
      <w:tr w:rsidR="00FD2EAF" w:rsidRPr="00F421E3" w14:paraId="732C5721" w14:textId="77777777" w:rsidTr="00FD2EA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52505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10. Перспективные топливные балансы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A1034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92628472.ОМ.026.010</w:t>
            </w:r>
          </w:p>
        </w:tc>
      </w:tr>
      <w:tr w:rsidR="00FD2EAF" w:rsidRPr="00F421E3" w14:paraId="34A1BB08" w14:textId="77777777" w:rsidTr="00FD2EA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8EB1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11. Оценка надежности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9DFF6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92628472.ОМ.026.011</w:t>
            </w:r>
          </w:p>
        </w:tc>
      </w:tr>
      <w:tr w:rsidR="00FD2EAF" w:rsidRPr="00F421E3" w14:paraId="50C5B8DD" w14:textId="77777777" w:rsidTr="00FD2EAF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F381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12. Обоснование инвестиций в строительство, реконструкцию, техническое перевооружение и (или) модернизацию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A6E49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92628472.ОМ.026.012</w:t>
            </w:r>
          </w:p>
        </w:tc>
      </w:tr>
      <w:tr w:rsidR="00FD2EAF" w:rsidRPr="00F421E3" w14:paraId="7A56891E" w14:textId="77777777" w:rsidTr="00FD2EA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E807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13. Индикаторы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F240A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92628472.ОМ.026.013</w:t>
            </w:r>
          </w:p>
        </w:tc>
      </w:tr>
      <w:tr w:rsidR="00FD2EAF" w:rsidRPr="00F421E3" w14:paraId="672161A7" w14:textId="77777777" w:rsidTr="00FD2EA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3CE8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5" w:name="RANGE!M2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14. Ценовые (тарифные) последствия</w:t>
            </w:r>
            <w:bookmarkEnd w:id="5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8779C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92628472.ОМ.026.014</w:t>
            </w:r>
          </w:p>
        </w:tc>
      </w:tr>
      <w:tr w:rsidR="00FD2EAF" w:rsidRPr="00F421E3" w14:paraId="129CD96E" w14:textId="77777777" w:rsidTr="00FD2EA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C3689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15. Реестр единых теплоснабжающих организаций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4EAB5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92628472.ОМ.026.015</w:t>
            </w:r>
          </w:p>
        </w:tc>
      </w:tr>
      <w:tr w:rsidR="00FD2EAF" w:rsidRPr="00F421E3" w14:paraId="7626091B" w14:textId="77777777" w:rsidTr="00FD2EAF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02DD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16. Реестр мероприятий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0B114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92628472.ОМ.026.016</w:t>
            </w:r>
          </w:p>
        </w:tc>
      </w:tr>
      <w:tr w:rsidR="00FD2EAF" w:rsidRPr="00F421E3" w14:paraId="2297B388" w14:textId="77777777" w:rsidTr="00FD2EAF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83D88" w14:textId="77777777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17. Замечания и предложения к проекту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D5377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92628472.ОМ.026.017</w:t>
            </w:r>
          </w:p>
        </w:tc>
      </w:tr>
      <w:tr w:rsidR="00FD2EAF" w:rsidRPr="00F421E3" w14:paraId="7ACC0C79" w14:textId="77777777" w:rsidTr="00FD2EAF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F1DD5" w14:textId="35AB5B66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18. Сводный том изменений, выполненных в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83B6A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92628472.ОМ.026.018</w:t>
            </w:r>
          </w:p>
        </w:tc>
      </w:tr>
      <w:tr w:rsidR="00FD2EAF" w:rsidRPr="00F421E3" w14:paraId="5597488A" w14:textId="77777777" w:rsidTr="00FD2EAF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7C4A" w14:textId="2BF93231" w:rsidR="00FD2EAF" w:rsidRPr="00F421E3" w:rsidRDefault="00FD2EAF" w:rsidP="00FD2EAF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19. Оценка экологической безопасности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7DFF4" w14:textId="77777777" w:rsidR="00FD2EAF" w:rsidRPr="00F421E3" w:rsidRDefault="00FD2EAF" w:rsidP="00FD2EA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92628472.ОМ.026.019</w:t>
            </w:r>
          </w:p>
        </w:tc>
      </w:tr>
    </w:tbl>
    <w:p w14:paraId="49B9B410" w14:textId="77777777" w:rsidR="008F7F00" w:rsidRPr="0058215D" w:rsidRDefault="008F7F00" w:rsidP="0058215D">
      <w:pPr>
        <w:ind w:firstLine="0"/>
        <w:jc w:val="center"/>
        <w:rPr>
          <w:rFonts w:eastAsia="Times New Roman" w:cs="Times New Roman"/>
          <w:bCs/>
          <w:szCs w:val="24"/>
          <w:lang w:eastAsia="ru-RU"/>
        </w:rPr>
        <w:sectPr w:rsidR="008F7F00" w:rsidRPr="0058215D" w:rsidSect="00926102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0" w:right="1134" w:bottom="1276" w:left="1134" w:header="567" w:footer="567" w:gutter="0"/>
          <w:pgNumType w:start="2"/>
          <w:cols w:space="708"/>
          <w:docGrid w:linePitch="360"/>
        </w:sectPr>
      </w:pPr>
    </w:p>
    <w:p w14:paraId="743D9CFB" w14:textId="77777777" w:rsidR="0058215D" w:rsidRPr="0058215D" w:rsidRDefault="005821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bookmarkStart w:id="6" w:name="_Toc356900600"/>
      <w:bookmarkStart w:id="7" w:name="_Toc358015072"/>
      <w:bookmarkStart w:id="8" w:name="_Toc359837814"/>
      <w:bookmarkStart w:id="9" w:name="_Toc359848941"/>
      <w:r w:rsidRPr="0058215D">
        <w:rPr>
          <w:rFonts w:eastAsia="Times New Roman" w:cs="Times New Roman"/>
          <w:b/>
          <w:sz w:val="28"/>
          <w:szCs w:val="28"/>
          <w:lang w:eastAsia="ru-RU"/>
        </w:rPr>
        <w:lastRenderedPageBreak/>
        <w:t>СОДЕРЖАНИЕ</w:t>
      </w:r>
      <w:bookmarkEnd w:id="6"/>
      <w:bookmarkEnd w:id="7"/>
      <w:bookmarkEnd w:id="8"/>
      <w:bookmarkEnd w:id="9"/>
    </w:p>
    <w:p w14:paraId="5358C3CE" w14:textId="043DD8B1" w:rsidR="00C921CA" w:rsidRDefault="006A6C2B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begin"/>
      </w:r>
      <w:r>
        <w:rPr>
          <w:rFonts w:eastAsia="Times New Roman" w:cs="Times New Roman"/>
          <w:bCs/>
          <w:szCs w:val="24"/>
          <w:lang w:eastAsia="ru-RU"/>
        </w:rPr>
        <w:instrText xml:space="preserve"> TOC \o "1-3" \h \z \u </w:instrText>
      </w:r>
      <w:r>
        <w:rPr>
          <w:rFonts w:eastAsia="Times New Roman" w:cs="Times New Roman"/>
          <w:bCs/>
          <w:szCs w:val="24"/>
          <w:lang w:eastAsia="ru-RU"/>
        </w:rPr>
        <w:fldChar w:fldCharType="separate"/>
      </w:r>
      <w:hyperlink w:anchor="_Toc225503775" w:history="1">
        <w:r w:rsidR="00C921CA" w:rsidRPr="00B03E39">
          <w:rPr>
            <w:rStyle w:val="ae"/>
            <w:noProof/>
          </w:rPr>
          <w:t>1</w:t>
        </w:r>
        <w:r w:rsidR="00C921CA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C921CA" w:rsidRPr="00B03E39">
          <w:rPr>
            <w:rStyle w:val="ae"/>
            <w:noProof/>
          </w:rPr>
          <w:t>Реестры мероприятий схемы теплоснабжения</w:t>
        </w:r>
        <w:r w:rsidR="00C921CA">
          <w:rPr>
            <w:noProof/>
            <w:webHidden/>
          </w:rPr>
          <w:tab/>
        </w:r>
        <w:r w:rsidR="00C921CA">
          <w:rPr>
            <w:noProof/>
            <w:webHidden/>
          </w:rPr>
          <w:fldChar w:fldCharType="begin"/>
        </w:r>
        <w:r w:rsidR="00C921CA">
          <w:rPr>
            <w:noProof/>
            <w:webHidden/>
          </w:rPr>
          <w:instrText xml:space="preserve"> PAGEREF _Toc225503775 \h </w:instrText>
        </w:r>
        <w:r w:rsidR="00C921CA">
          <w:rPr>
            <w:noProof/>
            <w:webHidden/>
          </w:rPr>
        </w:r>
        <w:r w:rsidR="00C921CA">
          <w:rPr>
            <w:noProof/>
            <w:webHidden/>
          </w:rPr>
          <w:fldChar w:fldCharType="separate"/>
        </w:r>
        <w:r w:rsidR="00C921CA">
          <w:rPr>
            <w:noProof/>
            <w:webHidden/>
          </w:rPr>
          <w:t>8</w:t>
        </w:r>
        <w:r w:rsidR="00C921CA">
          <w:rPr>
            <w:noProof/>
            <w:webHidden/>
          </w:rPr>
          <w:fldChar w:fldCharType="end"/>
        </w:r>
      </w:hyperlink>
    </w:p>
    <w:p w14:paraId="1721B29C" w14:textId="0F5C8EEE" w:rsidR="00A2365D" w:rsidRDefault="006A6C2B" w:rsidP="0058215D">
      <w:pPr>
        <w:widowControl w:val="0"/>
        <w:tabs>
          <w:tab w:val="left" w:pos="440"/>
          <w:tab w:val="right" w:leader="dot" w:pos="9639"/>
        </w:tabs>
        <w:ind w:firstLine="0"/>
        <w:jc w:val="center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end"/>
      </w:r>
    </w:p>
    <w:p w14:paraId="36A5B9A0" w14:textId="4F12966D" w:rsidR="00A2365D" w:rsidRDefault="00A2365D" w:rsidP="00A2365D">
      <w:pPr>
        <w:rPr>
          <w:lang w:eastAsia="ru-RU"/>
        </w:rPr>
      </w:pPr>
      <w:r>
        <w:rPr>
          <w:lang w:eastAsia="ru-RU"/>
        </w:rPr>
        <w:br w:type="page"/>
      </w:r>
    </w:p>
    <w:p w14:paraId="184788DC" w14:textId="114BCB39" w:rsidR="000D6C57" w:rsidRDefault="00A236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>СПИСОК ТАБЛИЦ</w:t>
      </w:r>
    </w:p>
    <w:p w14:paraId="02CDE758" w14:textId="5E1F1DEC" w:rsidR="00C921CA" w:rsidRDefault="00C22868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Style w:val="ae"/>
          <w:noProof/>
        </w:rPr>
        <w:fldChar w:fldCharType="begin"/>
      </w:r>
      <w:r>
        <w:rPr>
          <w:rStyle w:val="ae"/>
          <w:noProof/>
        </w:rPr>
        <w:instrText xml:space="preserve"> TOC \h \z \t "Табл. заголовок" \c </w:instrText>
      </w:r>
      <w:r>
        <w:rPr>
          <w:rStyle w:val="ae"/>
          <w:noProof/>
        </w:rPr>
        <w:fldChar w:fldCharType="separate"/>
      </w:r>
      <w:hyperlink w:anchor="_Toc225503777" w:history="1">
        <w:r w:rsidR="00C921CA" w:rsidRPr="00B23DD5">
          <w:rPr>
            <w:rStyle w:val="ae"/>
            <w:noProof/>
            <w:lang w:eastAsia="ru-RU"/>
          </w:rPr>
          <w:t xml:space="preserve">Таблица </w:t>
        </w:r>
        <w:r w:rsidR="00C921CA" w:rsidRPr="00B23DD5">
          <w:rPr>
            <w:rStyle w:val="ae"/>
            <w:noProof/>
          </w:rPr>
          <w:t>1.1 – Наименования групп и подгрупп проектов</w:t>
        </w:r>
        <w:r w:rsidR="00C921CA">
          <w:rPr>
            <w:noProof/>
            <w:webHidden/>
          </w:rPr>
          <w:tab/>
        </w:r>
        <w:r w:rsidR="00C921CA">
          <w:rPr>
            <w:noProof/>
            <w:webHidden/>
          </w:rPr>
          <w:fldChar w:fldCharType="begin"/>
        </w:r>
        <w:r w:rsidR="00C921CA">
          <w:rPr>
            <w:noProof/>
            <w:webHidden/>
          </w:rPr>
          <w:instrText xml:space="preserve"> PAGEREF _Toc225503777 \h </w:instrText>
        </w:r>
        <w:r w:rsidR="00C921CA">
          <w:rPr>
            <w:noProof/>
            <w:webHidden/>
          </w:rPr>
        </w:r>
        <w:r w:rsidR="00C921CA">
          <w:rPr>
            <w:noProof/>
            <w:webHidden/>
          </w:rPr>
          <w:fldChar w:fldCharType="separate"/>
        </w:r>
        <w:r w:rsidR="00C921CA">
          <w:rPr>
            <w:noProof/>
            <w:webHidden/>
          </w:rPr>
          <w:t>8</w:t>
        </w:r>
        <w:r w:rsidR="00C921CA">
          <w:rPr>
            <w:noProof/>
            <w:webHidden/>
          </w:rPr>
          <w:fldChar w:fldCharType="end"/>
        </w:r>
      </w:hyperlink>
    </w:p>
    <w:p w14:paraId="3030D9C3" w14:textId="7C157012" w:rsidR="00C921CA" w:rsidRDefault="00C22BA6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503778" w:history="1">
        <w:r w:rsidR="00C921CA" w:rsidRPr="00B23DD5">
          <w:rPr>
            <w:rStyle w:val="ae"/>
            <w:noProof/>
            <w:lang w:eastAsia="ru-RU"/>
          </w:rPr>
          <w:t xml:space="preserve">Таблица </w:t>
        </w:r>
        <w:r w:rsidR="00C921CA" w:rsidRPr="00B23DD5">
          <w:rPr>
            <w:rStyle w:val="ae"/>
            <w:noProof/>
          </w:rPr>
          <w:t>1.2 – Перечень мероприятий по строительству, реконструкции, техническому перевооружению и (или) модернизации источников тепловой энергии</w:t>
        </w:r>
        <w:r w:rsidR="00C921CA">
          <w:rPr>
            <w:noProof/>
            <w:webHidden/>
          </w:rPr>
          <w:tab/>
        </w:r>
        <w:r w:rsidR="00C921CA">
          <w:rPr>
            <w:noProof/>
            <w:webHidden/>
          </w:rPr>
          <w:fldChar w:fldCharType="begin"/>
        </w:r>
        <w:r w:rsidR="00C921CA">
          <w:rPr>
            <w:noProof/>
            <w:webHidden/>
          </w:rPr>
          <w:instrText xml:space="preserve"> PAGEREF _Toc225503778 \h </w:instrText>
        </w:r>
        <w:r w:rsidR="00C921CA">
          <w:rPr>
            <w:noProof/>
            <w:webHidden/>
          </w:rPr>
        </w:r>
        <w:r w:rsidR="00C921CA">
          <w:rPr>
            <w:noProof/>
            <w:webHidden/>
          </w:rPr>
          <w:fldChar w:fldCharType="separate"/>
        </w:r>
        <w:r w:rsidR="00C921CA">
          <w:rPr>
            <w:noProof/>
            <w:webHidden/>
          </w:rPr>
          <w:t>10</w:t>
        </w:r>
        <w:r w:rsidR="00C921CA">
          <w:rPr>
            <w:noProof/>
            <w:webHidden/>
          </w:rPr>
          <w:fldChar w:fldCharType="end"/>
        </w:r>
      </w:hyperlink>
    </w:p>
    <w:p w14:paraId="5D1EC98F" w14:textId="14489886" w:rsidR="00C921CA" w:rsidRDefault="00C22BA6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503779" w:history="1">
        <w:r w:rsidR="00C921CA" w:rsidRPr="00B23DD5">
          <w:rPr>
            <w:rStyle w:val="ae"/>
            <w:noProof/>
            <w:lang w:eastAsia="ru-RU"/>
          </w:rPr>
          <w:t xml:space="preserve">Таблица </w:t>
        </w:r>
        <w:r w:rsidR="00C921CA" w:rsidRPr="00B23DD5">
          <w:rPr>
            <w:rStyle w:val="ae"/>
            <w:noProof/>
          </w:rPr>
          <w:t>1.3 – Перечень мероприятий по строительству, реконструкции, техническому перевооружению и (или) модернизации тепловых сетей и сооружений на них</w:t>
        </w:r>
        <w:r w:rsidR="00C921CA">
          <w:rPr>
            <w:noProof/>
            <w:webHidden/>
          </w:rPr>
          <w:tab/>
        </w:r>
        <w:r w:rsidR="00C921CA">
          <w:rPr>
            <w:noProof/>
            <w:webHidden/>
          </w:rPr>
          <w:fldChar w:fldCharType="begin"/>
        </w:r>
        <w:r w:rsidR="00C921CA">
          <w:rPr>
            <w:noProof/>
            <w:webHidden/>
          </w:rPr>
          <w:instrText xml:space="preserve"> PAGEREF _Toc225503779 \h </w:instrText>
        </w:r>
        <w:r w:rsidR="00C921CA">
          <w:rPr>
            <w:noProof/>
            <w:webHidden/>
          </w:rPr>
        </w:r>
        <w:r w:rsidR="00C921CA">
          <w:rPr>
            <w:noProof/>
            <w:webHidden/>
          </w:rPr>
          <w:fldChar w:fldCharType="separate"/>
        </w:r>
        <w:r w:rsidR="00C921CA">
          <w:rPr>
            <w:noProof/>
            <w:webHidden/>
          </w:rPr>
          <w:t>12</w:t>
        </w:r>
        <w:r w:rsidR="00C921CA">
          <w:rPr>
            <w:noProof/>
            <w:webHidden/>
          </w:rPr>
          <w:fldChar w:fldCharType="end"/>
        </w:r>
      </w:hyperlink>
    </w:p>
    <w:p w14:paraId="01275AE1" w14:textId="2081FD43" w:rsidR="00C921CA" w:rsidRDefault="00C22BA6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5503780" w:history="1">
        <w:r w:rsidR="00C921CA" w:rsidRPr="00B23DD5">
          <w:rPr>
            <w:rStyle w:val="ae"/>
            <w:noProof/>
            <w:lang w:eastAsia="ru-RU"/>
          </w:rPr>
          <w:t xml:space="preserve">Таблица </w:t>
        </w:r>
        <w:r w:rsidR="00C921CA" w:rsidRPr="00B23DD5">
          <w:rPr>
            <w:rStyle w:val="ae"/>
            <w:noProof/>
          </w:rPr>
          <w:t>1.4 – Общая стоимость проектов групп проектов на источниках тепловой энергии и тепловых сетях и сооружениях на них</w:t>
        </w:r>
        <w:r w:rsidR="00C921CA">
          <w:rPr>
            <w:noProof/>
            <w:webHidden/>
          </w:rPr>
          <w:tab/>
        </w:r>
        <w:r w:rsidR="00C921CA">
          <w:rPr>
            <w:noProof/>
            <w:webHidden/>
          </w:rPr>
          <w:fldChar w:fldCharType="begin"/>
        </w:r>
        <w:r w:rsidR="00C921CA">
          <w:rPr>
            <w:noProof/>
            <w:webHidden/>
          </w:rPr>
          <w:instrText xml:space="preserve"> PAGEREF _Toc225503780 \h </w:instrText>
        </w:r>
        <w:r w:rsidR="00C921CA">
          <w:rPr>
            <w:noProof/>
            <w:webHidden/>
          </w:rPr>
        </w:r>
        <w:r w:rsidR="00C921CA">
          <w:rPr>
            <w:noProof/>
            <w:webHidden/>
          </w:rPr>
          <w:fldChar w:fldCharType="separate"/>
        </w:r>
        <w:r w:rsidR="00C921CA">
          <w:rPr>
            <w:noProof/>
            <w:webHidden/>
          </w:rPr>
          <w:t>18</w:t>
        </w:r>
        <w:r w:rsidR="00C921CA">
          <w:rPr>
            <w:noProof/>
            <w:webHidden/>
          </w:rPr>
          <w:fldChar w:fldCharType="end"/>
        </w:r>
      </w:hyperlink>
    </w:p>
    <w:p w14:paraId="170A0B9C" w14:textId="5DD61ABD" w:rsidR="008C5304" w:rsidRPr="008C5304" w:rsidRDefault="00C22868" w:rsidP="008C5304">
      <w:pPr>
        <w:pStyle w:val="aff"/>
        <w:rPr>
          <w:rStyle w:val="ae"/>
          <w:color w:val="auto"/>
          <w:u w:val="none"/>
        </w:rPr>
      </w:pPr>
      <w:r>
        <w:rPr>
          <w:rStyle w:val="ae"/>
          <w:noProof/>
        </w:rPr>
        <w:fldChar w:fldCharType="end"/>
      </w:r>
    </w:p>
    <w:p w14:paraId="079D70B0" w14:textId="77777777" w:rsidR="008C5304" w:rsidRDefault="008C5304" w:rsidP="008C5304">
      <w:pPr>
        <w:pStyle w:val="aff"/>
        <w:rPr>
          <w:rStyle w:val="ae"/>
          <w:color w:val="auto"/>
          <w:u w:val="none"/>
        </w:rPr>
      </w:pPr>
    </w:p>
    <w:p w14:paraId="2B9466A0" w14:textId="776C0F8C" w:rsidR="008C5304" w:rsidRPr="008C5304" w:rsidRDefault="008C5304" w:rsidP="008C5304">
      <w:pPr>
        <w:pStyle w:val="aff"/>
        <w:rPr>
          <w:rStyle w:val="ae"/>
          <w:color w:val="auto"/>
          <w:u w:val="none"/>
        </w:rPr>
      </w:pPr>
      <w:r w:rsidRPr="008C5304">
        <w:rPr>
          <w:rStyle w:val="ae"/>
          <w:color w:val="auto"/>
          <w:u w:val="none"/>
        </w:rPr>
        <w:br w:type="page"/>
      </w:r>
    </w:p>
    <w:p w14:paraId="7F5A52BB" w14:textId="77777777" w:rsidR="008F7F00" w:rsidRPr="00DF2F4B" w:rsidRDefault="008F7F00" w:rsidP="008F7F00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DF2F4B">
        <w:rPr>
          <w:rFonts w:eastAsia="Times New Roman" w:cs="Times New Roman"/>
          <w:b/>
          <w:sz w:val="28"/>
          <w:szCs w:val="28"/>
          <w:lang w:eastAsia="ru-RU"/>
        </w:rPr>
        <w:lastRenderedPageBreak/>
        <w:t>ПЕРЕЧЕНЬ СОКРАЩЕНИЙ И ОБОЗНАЧЕНИЙ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425"/>
        <w:gridCol w:w="7088"/>
      </w:tblGrid>
      <w:tr w:rsidR="008F7F00" w:rsidRPr="00C11960" w14:paraId="5698B2AD" w14:textId="77777777" w:rsidTr="00594339">
        <w:tc>
          <w:tcPr>
            <w:tcW w:w="1843" w:type="dxa"/>
            <w:vAlign w:val="center"/>
          </w:tcPr>
          <w:p w14:paraId="0221978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АИТ</w:t>
            </w:r>
          </w:p>
        </w:tc>
        <w:tc>
          <w:tcPr>
            <w:tcW w:w="425" w:type="dxa"/>
            <w:vAlign w:val="center"/>
          </w:tcPr>
          <w:p w14:paraId="5DBE6D6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D7903E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автономный источник теплоснабжения</w:t>
            </w:r>
          </w:p>
        </w:tc>
      </w:tr>
      <w:tr w:rsidR="008F7F00" w:rsidRPr="00C11960" w14:paraId="18D9DEE5" w14:textId="77777777" w:rsidTr="00594339">
        <w:tc>
          <w:tcPr>
            <w:tcW w:w="1843" w:type="dxa"/>
            <w:vAlign w:val="center"/>
          </w:tcPr>
          <w:p w14:paraId="3B0B825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БЦ</w:t>
            </w:r>
          </w:p>
        </w:tc>
        <w:tc>
          <w:tcPr>
            <w:tcW w:w="425" w:type="dxa"/>
            <w:vAlign w:val="center"/>
          </w:tcPr>
          <w:p w14:paraId="4395431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03B954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бизнес-центр</w:t>
            </w:r>
          </w:p>
        </w:tc>
      </w:tr>
      <w:tr w:rsidR="008F7F00" w:rsidRPr="00C11960" w14:paraId="741FE582" w14:textId="77777777" w:rsidTr="00594339">
        <w:tc>
          <w:tcPr>
            <w:tcW w:w="1843" w:type="dxa"/>
            <w:vAlign w:val="center"/>
          </w:tcPr>
          <w:p w14:paraId="7948A97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ГБУ</w:t>
            </w:r>
          </w:p>
        </w:tc>
        <w:tc>
          <w:tcPr>
            <w:tcW w:w="425" w:type="dxa"/>
            <w:vAlign w:val="center"/>
          </w:tcPr>
          <w:p w14:paraId="739A35D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E112E0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государственное бюджетное учреждение</w:t>
            </w:r>
          </w:p>
        </w:tc>
      </w:tr>
      <w:tr w:rsidR="008F7F00" w:rsidRPr="00C11960" w14:paraId="4A163AF0" w14:textId="77777777" w:rsidTr="00594339">
        <w:tc>
          <w:tcPr>
            <w:tcW w:w="1843" w:type="dxa"/>
            <w:vAlign w:val="center"/>
          </w:tcPr>
          <w:p w14:paraId="06B4AF2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ГБУСО</w:t>
            </w:r>
          </w:p>
        </w:tc>
        <w:tc>
          <w:tcPr>
            <w:tcW w:w="425" w:type="dxa"/>
            <w:vAlign w:val="center"/>
          </w:tcPr>
          <w:p w14:paraId="5CAF450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AF8E92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 xml:space="preserve"> государственное бюджетное учреждение социального обслуживания</w:t>
            </w:r>
          </w:p>
        </w:tc>
      </w:tr>
      <w:tr w:rsidR="008F7F00" w:rsidRPr="00C11960" w14:paraId="064155D2" w14:textId="77777777" w:rsidTr="00594339">
        <w:tc>
          <w:tcPr>
            <w:tcW w:w="1843" w:type="dxa"/>
            <w:vAlign w:val="center"/>
          </w:tcPr>
          <w:p w14:paraId="51DFEFF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ГВС</w:t>
            </w:r>
          </w:p>
        </w:tc>
        <w:tc>
          <w:tcPr>
            <w:tcW w:w="425" w:type="dxa"/>
            <w:vAlign w:val="center"/>
          </w:tcPr>
          <w:p w14:paraId="17069ED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408877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газовоздушная смесь</w:t>
            </w:r>
          </w:p>
        </w:tc>
      </w:tr>
      <w:tr w:rsidR="008F7F00" w:rsidRPr="00C11960" w14:paraId="07C121E2" w14:textId="77777777" w:rsidTr="00594339">
        <w:tc>
          <w:tcPr>
            <w:tcW w:w="1843" w:type="dxa"/>
            <w:vAlign w:val="center"/>
          </w:tcPr>
          <w:p w14:paraId="1386035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ГОУ</w:t>
            </w:r>
          </w:p>
        </w:tc>
        <w:tc>
          <w:tcPr>
            <w:tcW w:w="425" w:type="dxa"/>
            <w:vAlign w:val="center"/>
          </w:tcPr>
          <w:p w14:paraId="173A5D2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51528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установок очистки газа (газоочистная установка)</w:t>
            </w:r>
          </w:p>
        </w:tc>
      </w:tr>
      <w:tr w:rsidR="008F7F00" w:rsidRPr="00C11960" w14:paraId="2628992D" w14:textId="77777777" w:rsidTr="00594339">
        <w:tc>
          <w:tcPr>
            <w:tcW w:w="1843" w:type="dxa"/>
            <w:vAlign w:val="center"/>
          </w:tcPr>
          <w:p w14:paraId="173D963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ГТЭС</w:t>
            </w:r>
          </w:p>
        </w:tc>
        <w:tc>
          <w:tcPr>
            <w:tcW w:w="425" w:type="dxa"/>
            <w:vAlign w:val="center"/>
          </w:tcPr>
          <w:p w14:paraId="30B8C83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BE6F3E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газотурбинная электростанция</w:t>
            </w:r>
          </w:p>
        </w:tc>
      </w:tr>
      <w:tr w:rsidR="008F7F00" w:rsidRPr="00C11960" w14:paraId="273B71C8" w14:textId="77777777" w:rsidTr="00594339">
        <w:tc>
          <w:tcPr>
            <w:tcW w:w="1843" w:type="dxa"/>
            <w:vAlign w:val="center"/>
          </w:tcPr>
          <w:p w14:paraId="7E89112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ГУП</w:t>
            </w:r>
          </w:p>
        </w:tc>
        <w:tc>
          <w:tcPr>
            <w:tcW w:w="425" w:type="dxa"/>
            <w:vAlign w:val="center"/>
          </w:tcPr>
          <w:p w14:paraId="6B644C7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1D6C47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государственное унитарное предприятие</w:t>
            </w:r>
          </w:p>
        </w:tc>
      </w:tr>
      <w:tr w:rsidR="008F7F00" w:rsidRPr="00C11960" w14:paraId="744DE4E7" w14:textId="77777777" w:rsidTr="00594339">
        <w:tc>
          <w:tcPr>
            <w:tcW w:w="1843" w:type="dxa"/>
            <w:vAlign w:val="center"/>
          </w:tcPr>
          <w:p w14:paraId="2E88BEC1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Г.</w:t>
            </w:r>
          </w:p>
        </w:tc>
        <w:tc>
          <w:tcPr>
            <w:tcW w:w="425" w:type="dxa"/>
            <w:vAlign w:val="center"/>
          </w:tcPr>
          <w:p w14:paraId="4F0ACC54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6C4D80AA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город</w:t>
            </w:r>
          </w:p>
        </w:tc>
      </w:tr>
      <w:tr w:rsidR="008F7F00" w:rsidRPr="00C11960" w14:paraId="6BA4DE16" w14:textId="77777777" w:rsidTr="00594339">
        <w:tc>
          <w:tcPr>
            <w:tcW w:w="1843" w:type="dxa"/>
            <w:vAlign w:val="center"/>
          </w:tcPr>
          <w:p w14:paraId="6B536887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Г. о.</w:t>
            </w:r>
          </w:p>
        </w:tc>
        <w:tc>
          <w:tcPr>
            <w:tcW w:w="425" w:type="dxa"/>
            <w:vAlign w:val="center"/>
          </w:tcPr>
          <w:p w14:paraId="79DDF18F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5288F827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Городской округ</w:t>
            </w:r>
          </w:p>
        </w:tc>
      </w:tr>
      <w:tr w:rsidR="008F7F00" w:rsidRPr="00C11960" w14:paraId="0D525302" w14:textId="77777777" w:rsidTr="00594339">
        <w:tc>
          <w:tcPr>
            <w:tcW w:w="1843" w:type="dxa"/>
            <w:vAlign w:val="center"/>
          </w:tcPr>
          <w:p w14:paraId="2EE8DDB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ДВОС</w:t>
            </w:r>
          </w:p>
        </w:tc>
        <w:tc>
          <w:tcPr>
            <w:tcW w:w="425" w:type="dxa"/>
            <w:vAlign w:val="center"/>
          </w:tcPr>
          <w:p w14:paraId="368F7D4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9C673B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декларация воздействия на окружающую среду</w:t>
            </w:r>
          </w:p>
        </w:tc>
      </w:tr>
      <w:tr w:rsidR="008F7F00" w:rsidRPr="00C11960" w14:paraId="1B3B91D0" w14:textId="77777777" w:rsidTr="00594339">
        <w:tc>
          <w:tcPr>
            <w:tcW w:w="1843" w:type="dxa"/>
            <w:vAlign w:val="center"/>
          </w:tcPr>
          <w:p w14:paraId="2A471C3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ЕТО</w:t>
            </w:r>
          </w:p>
        </w:tc>
        <w:tc>
          <w:tcPr>
            <w:tcW w:w="425" w:type="dxa"/>
            <w:vAlign w:val="center"/>
          </w:tcPr>
          <w:p w14:paraId="05113A9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100EAC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единая теплоснабжающая организация</w:t>
            </w:r>
          </w:p>
        </w:tc>
      </w:tr>
      <w:tr w:rsidR="008F7F00" w:rsidRPr="00C11960" w14:paraId="3A191321" w14:textId="77777777" w:rsidTr="00594339">
        <w:tc>
          <w:tcPr>
            <w:tcW w:w="1843" w:type="dxa"/>
            <w:vAlign w:val="center"/>
          </w:tcPr>
          <w:p w14:paraId="575590E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ЖК</w:t>
            </w:r>
          </w:p>
        </w:tc>
        <w:tc>
          <w:tcPr>
            <w:tcW w:w="425" w:type="dxa"/>
            <w:vAlign w:val="center"/>
          </w:tcPr>
          <w:p w14:paraId="08A5106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F7301C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жилой комплекс</w:t>
            </w:r>
          </w:p>
        </w:tc>
      </w:tr>
      <w:tr w:rsidR="008F7F00" w:rsidRPr="00C11960" w14:paraId="094DE144" w14:textId="77777777" w:rsidTr="00594339">
        <w:tc>
          <w:tcPr>
            <w:tcW w:w="1843" w:type="dxa"/>
            <w:vAlign w:val="center"/>
          </w:tcPr>
          <w:p w14:paraId="6EFFA3EA" w14:textId="77777777" w:rsidR="008F7F00" w:rsidRPr="00C11960" w:rsidRDefault="008F7F00" w:rsidP="008C1FB9">
            <w:pPr>
              <w:spacing w:line="276" w:lineRule="auto"/>
              <w:ind w:firstLine="0"/>
            </w:pPr>
            <w:bookmarkStart w:id="10" w:name="RANGE!J20"/>
            <w:r w:rsidRPr="00C11960">
              <w:rPr>
                <w:color w:val="000000"/>
              </w:rPr>
              <w:t>ЖСК</w:t>
            </w:r>
            <w:bookmarkEnd w:id="10"/>
          </w:p>
        </w:tc>
        <w:tc>
          <w:tcPr>
            <w:tcW w:w="425" w:type="dxa"/>
            <w:vAlign w:val="center"/>
          </w:tcPr>
          <w:p w14:paraId="60403A6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B0E292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жилищно-строительный кооператив</w:t>
            </w:r>
          </w:p>
        </w:tc>
      </w:tr>
      <w:tr w:rsidR="008F7F00" w:rsidRPr="00C11960" w14:paraId="2A501C02" w14:textId="77777777" w:rsidTr="00594339">
        <w:tc>
          <w:tcPr>
            <w:tcW w:w="1843" w:type="dxa"/>
            <w:vAlign w:val="center"/>
          </w:tcPr>
          <w:p w14:paraId="0BC7993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ЗАО</w:t>
            </w:r>
          </w:p>
        </w:tc>
        <w:tc>
          <w:tcPr>
            <w:tcW w:w="425" w:type="dxa"/>
            <w:vAlign w:val="center"/>
          </w:tcPr>
          <w:p w14:paraId="034E811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5BB379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Западный административный округ</w:t>
            </w:r>
          </w:p>
        </w:tc>
      </w:tr>
      <w:tr w:rsidR="008F7F00" w:rsidRPr="00C11960" w14:paraId="44607CC8" w14:textId="77777777" w:rsidTr="00594339">
        <w:tc>
          <w:tcPr>
            <w:tcW w:w="1843" w:type="dxa"/>
            <w:vAlign w:val="center"/>
          </w:tcPr>
          <w:p w14:paraId="5E4F51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ЗВ</w:t>
            </w:r>
          </w:p>
        </w:tc>
        <w:tc>
          <w:tcPr>
            <w:tcW w:w="425" w:type="dxa"/>
            <w:vAlign w:val="center"/>
          </w:tcPr>
          <w:p w14:paraId="23EB98A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04CFB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загрязняющее (вредное) вещество</w:t>
            </w:r>
          </w:p>
        </w:tc>
      </w:tr>
      <w:tr w:rsidR="008F7F00" w:rsidRPr="00C11960" w14:paraId="4B5289AF" w14:textId="77777777" w:rsidTr="00594339">
        <w:tc>
          <w:tcPr>
            <w:tcW w:w="1843" w:type="dxa"/>
            <w:vAlign w:val="center"/>
          </w:tcPr>
          <w:p w14:paraId="449FE96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ИЗАВ</w:t>
            </w:r>
          </w:p>
        </w:tc>
        <w:tc>
          <w:tcPr>
            <w:tcW w:w="425" w:type="dxa"/>
            <w:vAlign w:val="center"/>
          </w:tcPr>
          <w:p w14:paraId="45CB2CE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8765A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источники загрязнения атмосферного воздуха</w:t>
            </w:r>
          </w:p>
        </w:tc>
      </w:tr>
      <w:tr w:rsidR="008F7F00" w:rsidRPr="00C11960" w14:paraId="36273D99" w14:textId="77777777" w:rsidTr="00594339">
        <w:tc>
          <w:tcPr>
            <w:tcW w:w="1843" w:type="dxa"/>
            <w:vAlign w:val="center"/>
          </w:tcPr>
          <w:p w14:paraId="3878E141" w14:textId="77777777" w:rsidR="008F7F00" w:rsidRPr="00C11960" w:rsidRDefault="008F7F00" w:rsidP="008C1FB9">
            <w:pPr>
              <w:spacing w:line="276" w:lineRule="auto"/>
              <w:ind w:firstLine="0"/>
            </w:pPr>
            <w:bookmarkStart w:id="11" w:name="RANGE!J22"/>
            <w:r w:rsidRPr="00C11960">
              <w:rPr>
                <w:color w:val="000000"/>
              </w:rPr>
              <w:t>ИНН</w:t>
            </w:r>
            <w:bookmarkEnd w:id="11"/>
          </w:p>
        </w:tc>
        <w:tc>
          <w:tcPr>
            <w:tcW w:w="425" w:type="dxa"/>
            <w:vAlign w:val="center"/>
          </w:tcPr>
          <w:p w14:paraId="10665CE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207893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идентификационный номер налогоплательщика</w:t>
            </w:r>
          </w:p>
        </w:tc>
      </w:tr>
      <w:tr w:rsidR="008F7F00" w:rsidRPr="00C11960" w14:paraId="0EDC5908" w14:textId="77777777" w:rsidTr="00594339">
        <w:tc>
          <w:tcPr>
            <w:tcW w:w="1843" w:type="dxa"/>
            <w:vAlign w:val="center"/>
          </w:tcPr>
          <w:p w14:paraId="1A72E8C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ИП</w:t>
            </w:r>
          </w:p>
        </w:tc>
        <w:tc>
          <w:tcPr>
            <w:tcW w:w="425" w:type="dxa"/>
            <w:vAlign w:val="center"/>
          </w:tcPr>
          <w:p w14:paraId="4558FE19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218DCD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индивидуальный предприниматель</w:t>
            </w:r>
          </w:p>
        </w:tc>
      </w:tr>
      <w:tr w:rsidR="008F7F00" w:rsidRPr="00C11960" w14:paraId="55C1508B" w14:textId="77777777" w:rsidTr="00594339">
        <w:tc>
          <w:tcPr>
            <w:tcW w:w="1843" w:type="dxa"/>
            <w:vAlign w:val="center"/>
          </w:tcPr>
          <w:p w14:paraId="36503B3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ИТП</w:t>
            </w:r>
          </w:p>
        </w:tc>
        <w:tc>
          <w:tcPr>
            <w:tcW w:w="425" w:type="dxa"/>
            <w:vAlign w:val="center"/>
          </w:tcPr>
          <w:p w14:paraId="3EFD4789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5AE2B5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индивидуальный тепловой пункт</w:t>
            </w:r>
          </w:p>
        </w:tc>
      </w:tr>
      <w:tr w:rsidR="008F7F00" w:rsidRPr="00C11960" w14:paraId="779E3FE2" w14:textId="77777777" w:rsidTr="00594339">
        <w:tc>
          <w:tcPr>
            <w:tcW w:w="1843" w:type="dxa"/>
            <w:vAlign w:val="center"/>
          </w:tcPr>
          <w:p w14:paraId="743BB7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КПД</w:t>
            </w:r>
          </w:p>
        </w:tc>
        <w:tc>
          <w:tcPr>
            <w:tcW w:w="425" w:type="dxa"/>
            <w:vAlign w:val="center"/>
          </w:tcPr>
          <w:p w14:paraId="31F0A73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84B30D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коэффициент полезного действия</w:t>
            </w:r>
          </w:p>
        </w:tc>
      </w:tr>
      <w:tr w:rsidR="008F7F00" w:rsidRPr="00C11960" w14:paraId="260775F8" w14:textId="77777777" w:rsidTr="00594339">
        <w:tc>
          <w:tcPr>
            <w:tcW w:w="1843" w:type="dxa"/>
            <w:vAlign w:val="center"/>
          </w:tcPr>
          <w:p w14:paraId="0D05CAE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КТС</w:t>
            </w:r>
          </w:p>
        </w:tc>
        <w:tc>
          <w:tcPr>
            <w:tcW w:w="425" w:type="dxa"/>
            <w:vAlign w:val="center"/>
          </w:tcPr>
          <w:p w14:paraId="32458E8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179BAF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квартальная тепловая электростанция</w:t>
            </w:r>
          </w:p>
        </w:tc>
      </w:tr>
      <w:tr w:rsidR="008F7F00" w:rsidRPr="00C11960" w14:paraId="59FB511D" w14:textId="77777777" w:rsidTr="00594339">
        <w:tc>
          <w:tcPr>
            <w:tcW w:w="1843" w:type="dxa"/>
            <w:vAlign w:val="center"/>
          </w:tcPr>
          <w:p w14:paraId="074580D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shd w:val="clear" w:color="auto" w:fill="FFFFFF"/>
              </w:rPr>
              <w:t>КЭР</w:t>
            </w:r>
          </w:p>
        </w:tc>
        <w:tc>
          <w:tcPr>
            <w:tcW w:w="425" w:type="dxa"/>
            <w:vAlign w:val="center"/>
          </w:tcPr>
          <w:p w14:paraId="106B7D9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6BE9F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shd w:val="clear" w:color="auto" w:fill="FFFFFF"/>
              </w:rPr>
              <w:t>комплексное экологическое разрешение</w:t>
            </w:r>
          </w:p>
        </w:tc>
      </w:tr>
      <w:tr w:rsidR="008F7F00" w:rsidRPr="00C11960" w14:paraId="04CBAF3F" w14:textId="77777777" w:rsidTr="00594339">
        <w:tc>
          <w:tcPr>
            <w:tcW w:w="1843" w:type="dxa"/>
            <w:vAlign w:val="center"/>
          </w:tcPr>
          <w:p w14:paraId="1963B98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МК</w:t>
            </w:r>
          </w:p>
        </w:tc>
        <w:tc>
          <w:tcPr>
            <w:tcW w:w="425" w:type="dxa"/>
            <w:vAlign w:val="center"/>
          </w:tcPr>
          <w:p w14:paraId="21D12A6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054EB1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малая котельная</w:t>
            </w:r>
          </w:p>
        </w:tc>
      </w:tr>
      <w:tr w:rsidR="008F7F00" w:rsidRPr="00C11960" w14:paraId="14F5EEB9" w14:textId="77777777" w:rsidTr="00594339">
        <w:tc>
          <w:tcPr>
            <w:tcW w:w="1843" w:type="dxa"/>
            <w:vAlign w:val="center"/>
          </w:tcPr>
          <w:p w14:paraId="150EA7E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МУП</w:t>
            </w:r>
          </w:p>
        </w:tc>
        <w:tc>
          <w:tcPr>
            <w:tcW w:w="425" w:type="dxa"/>
            <w:vAlign w:val="center"/>
          </w:tcPr>
          <w:p w14:paraId="6E4D171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7BF86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муниципальное унитарное предприятие</w:t>
            </w:r>
          </w:p>
        </w:tc>
      </w:tr>
      <w:tr w:rsidR="008F7F00" w:rsidRPr="00C11960" w14:paraId="523E9C3E" w14:textId="77777777" w:rsidTr="00594339">
        <w:tc>
          <w:tcPr>
            <w:tcW w:w="1843" w:type="dxa"/>
            <w:vAlign w:val="center"/>
          </w:tcPr>
          <w:p w14:paraId="39D3FE7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НПО</w:t>
            </w:r>
          </w:p>
        </w:tc>
        <w:tc>
          <w:tcPr>
            <w:tcW w:w="425" w:type="dxa"/>
            <w:vAlign w:val="center"/>
          </w:tcPr>
          <w:p w14:paraId="14D6954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72930B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научно-производственное объединение</w:t>
            </w:r>
          </w:p>
        </w:tc>
      </w:tr>
      <w:tr w:rsidR="008F7F00" w:rsidRPr="00C11960" w14:paraId="217D613C" w14:textId="77777777" w:rsidTr="00594339">
        <w:tc>
          <w:tcPr>
            <w:tcW w:w="1843" w:type="dxa"/>
            <w:vAlign w:val="center"/>
          </w:tcPr>
          <w:p w14:paraId="46FCE67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НДТ</w:t>
            </w:r>
          </w:p>
        </w:tc>
        <w:tc>
          <w:tcPr>
            <w:tcW w:w="425" w:type="dxa"/>
            <w:vAlign w:val="center"/>
          </w:tcPr>
          <w:p w14:paraId="6F224B4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1AFD4A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наилучшие доступные технологии</w:t>
            </w:r>
          </w:p>
        </w:tc>
      </w:tr>
      <w:tr w:rsidR="008F7F00" w:rsidRPr="00C11960" w14:paraId="438A3C5A" w14:textId="77777777" w:rsidTr="00594339">
        <w:tc>
          <w:tcPr>
            <w:tcW w:w="1843" w:type="dxa"/>
            <w:vAlign w:val="center"/>
          </w:tcPr>
          <w:p w14:paraId="6208037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ОАО</w:t>
            </w:r>
          </w:p>
        </w:tc>
        <w:tc>
          <w:tcPr>
            <w:tcW w:w="425" w:type="dxa"/>
            <w:vAlign w:val="center"/>
          </w:tcPr>
          <w:p w14:paraId="687A4080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5095EE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открытое акционерное общество</w:t>
            </w:r>
          </w:p>
        </w:tc>
      </w:tr>
      <w:tr w:rsidR="008F7F00" w:rsidRPr="00C11960" w14:paraId="2A727C63" w14:textId="77777777" w:rsidTr="00594339">
        <w:tc>
          <w:tcPr>
            <w:tcW w:w="1843" w:type="dxa"/>
            <w:vAlign w:val="center"/>
          </w:tcPr>
          <w:p w14:paraId="293A154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ОБУВ</w:t>
            </w:r>
          </w:p>
        </w:tc>
        <w:tc>
          <w:tcPr>
            <w:tcW w:w="425" w:type="dxa"/>
            <w:vAlign w:val="center"/>
          </w:tcPr>
          <w:p w14:paraId="344EEA5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28098C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ориентировочный безопасный уровень воздействия загрязняющих веществ в атмосферном воздухе населенных мест</w:t>
            </w:r>
          </w:p>
        </w:tc>
      </w:tr>
      <w:tr w:rsidR="008F7F00" w:rsidRPr="00C11960" w14:paraId="7C06BA40" w14:textId="77777777" w:rsidTr="00594339">
        <w:tc>
          <w:tcPr>
            <w:tcW w:w="1843" w:type="dxa"/>
            <w:vAlign w:val="center"/>
          </w:tcPr>
          <w:p w14:paraId="051AB73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Объект НВОС</w:t>
            </w:r>
          </w:p>
        </w:tc>
        <w:tc>
          <w:tcPr>
            <w:tcW w:w="425" w:type="dxa"/>
            <w:vAlign w:val="center"/>
          </w:tcPr>
          <w:p w14:paraId="6CF4476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263DC4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  <w:shd w:val="clear" w:color="auto" w:fill="FFFFFF"/>
              </w:rPr>
              <w:t>объект, оказывающий негативное воздействие на окружающую среду</w:t>
            </w:r>
          </w:p>
        </w:tc>
      </w:tr>
      <w:tr w:rsidR="008F7F00" w:rsidRPr="00C11960" w14:paraId="78ECAD3C" w14:textId="77777777" w:rsidTr="00594339">
        <w:tc>
          <w:tcPr>
            <w:tcW w:w="1843" w:type="dxa"/>
            <w:vAlign w:val="center"/>
          </w:tcPr>
          <w:p w14:paraId="2924327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ОНВ</w:t>
            </w:r>
          </w:p>
        </w:tc>
        <w:tc>
          <w:tcPr>
            <w:tcW w:w="425" w:type="dxa"/>
            <w:vAlign w:val="center"/>
          </w:tcPr>
          <w:p w14:paraId="6CB0095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8643FB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объект, оказывающий негативное воздействие на окружающую среду</w:t>
            </w:r>
          </w:p>
        </w:tc>
      </w:tr>
      <w:tr w:rsidR="008F7F00" w:rsidRPr="00C11960" w14:paraId="44EEB184" w14:textId="77777777" w:rsidTr="00594339">
        <w:tc>
          <w:tcPr>
            <w:tcW w:w="1843" w:type="dxa"/>
            <w:vAlign w:val="center"/>
          </w:tcPr>
          <w:p w14:paraId="2ABED6A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ООО</w:t>
            </w:r>
          </w:p>
        </w:tc>
        <w:tc>
          <w:tcPr>
            <w:tcW w:w="425" w:type="dxa"/>
            <w:vAlign w:val="center"/>
          </w:tcPr>
          <w:p w14:paraId="763C8D7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C0C0A2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общество с ограниченной ответственностью</w:t>
            </w:r>
          </w:p>
        </w:tc>
      </w:tr>
      <w:tr w:rsidR="008F7F00" w:rsidRPr="00C11960" w14:paraId="4C0D9ED6" w14:textId="77777777" w:rsidTr="00594339">
        <w:tc>
          <w:tcPr>
            <w:tcW w:w="1843" w:type="dxa"/>
            <w:vAlign w:val="center"/>
          </w:tcPr>
          <w:p w14:paraId="141D010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ПАО</w:t>
            </w:r>
          </w:p>
        </w:tc>
        <w:tc>
          <w:tcPr>
            <w:tcW w:w="425" w:type="dxa"/>
            <w:vAlign w:val="center"/>
          </w:tcPr>
          <w:p w14:paraId="37BC33F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A236C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публичное акционерное общество</w:t>
            </w:r>
          </w:p>
        </w:tc>
      </w:tr>
      <w:tr w:rsidR="008F7F00" w:rsidRPr="00C11960" w14:paraId="16618D60" w14:textId="77777777" w:rsidTr="00594339">
        <w:tc>
          <w:tcPr>
            <w:tcW w:w="1843" w:type="dxa"/>
            <w:vAlign w:val="center"/>
          </w:tcPr>
          <w:p w14:paraId="41935E1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ПГУ</w:t>
            </w:r>
          </w:p>
        </w:tc>
        <w:tc>
          <w:tcPr>
            <w:tcW w:w="425" w:type="dxa"/>
            <w:vAlign w:val="center"/>
          </w:tcPr>
          <w:p w14:paraId="4D8D9D3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CD4AF9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парогазотурбинная установка</w:t>
            </w:r>
          </w:p>
        </w:tc>
      </w:tr>
      <w:tr w:rsidR="008F7F00" w:rsidRPr="00C11960" w14:paraId="4FECA7C9" w14:textId="77777777" w:rsidTr="00594339">
        <w:tc>
          <w:tcPr>
            <w:tcW w:w="1843" w:type="dxa"/>
            <w:vAlign w:val="center"/>
          </w:tcPr>
          <w:p w14:paraId="37795AF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ПДК</w:t>
            </w:r>
            <w:r w:rsidRPr="00C11960">
              <w:rPr>
                <w:vertAlign w:val="subscript"/>
              </w:rPr>
              <w:t>м.р.</w:t>
            </w:r>
          </w:p>
        </w:tc>
        <w:tc>
          <w:tcPr>
            <w:tcW w:w="425" w:type="dxa"/>
            <w:vAlign w:val="center"/>
          </w:tcPr>
          <w:p w14:paraId="45A38D5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E71699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предельно допустимая концентрация загрязняющих веществ в атмосферном воздухе населенных мест</w:t>
            </w:r>
          </w:p>
        </w:tc>
      </w:tr>
      <w:tr w:rsidR="008F7F00" w:rsidRPr="00C11960" w14:paraId="5FDE28DE" w14:textId="77777777" w:rsidTr="00594339">
        <w:tc>
          <w:tcPr>
            <w:tcW w:w="1843" w:type="dxa"/>
            <w:vAlign w:val="center"/>
          </w:tcPr>
          <w:p w14:paraId="44EDB35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ПДК</w:t>
            </w:r>
            <w:r w:rsidRPr="00C11960">
              <w:rPr>
                <w:vertAlign w:val="subscript"/>
              </w:rPr>
              <w:t>с.год</w:t>
            </w:r>
          </w:p>
        </w:tc>
        <w:tc>
          <w:tcPr>
            <w:tcW w:w="425" w:type="dxa"/>
            <w:vAlign w:val="center"/>
          </w:tcPr>
          <w:p w14:paraId="6E0705D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773FF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среднегодовая предельно допустимых концентрация загрязняющих веществ в атмосферном воздухе</w:t>
            </w:r>
          </w:p>
        </w:tc>
      </w:tr>
      <w:tr w:rsidR="008F7F00" w:rsidRPr="00C11960" w14:paraId="32AC5589" w14:textId="77777777" w:rsidTr="00594339">
        <w:tc>
          <w:tcPr>
            <w:tcW w:w="1843" w:type="dxa"/>
            <w:vAlign w:val="center"/>
          </w:tcPr>
          <w:p w14:paraId="68D2BEB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lastRenderedPageBreak/>
              <w:t>ПДК</w:t>
            </w:r>
            <w:r w:rsidRPr="00C11960">
              <w:rPr>
                <w:vertAlign w:val="subscript"/>
              </w:rPr>
              <w:t>с.с</w:t>
            </w:r>
          </w:p>
        </w:tc>
        <w:tc>
          <w:tcPr>
            <w:tcW w:w="425" w:type="dxa"/>
            <w:vAlign w:val="center"/>
          </w:tcPr>
          <w:p w14:paraId="77EA514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33E28B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среднесуточная предельно допустимая концентрация загрязняющего вещества в атмосферном воздухе населенных мест</w:t>
            </w:r>
          </w:p>
        </w:tc>
      </w:tr>
      <w:tr w:rsidR="008F7F00" w:rsidRPr="00C11960" w14:paraId="702BE706" w14:textId="77777777" w:rsidTr="00594339">
        <w:tc>
          <w:tcPr>
            <w:tcW w:w="1843" w:type="dxa"/>
            <w:vAlign w:val="center"/>
          </w:tcPr>
          <w:p w14:paraId="185A420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ПК</w:t>
            </w:r>
          </w:p>
        </w:tc>
        <w:tc>
          <w:tcPr>
            <w:tcW w:w="425" w:type="dxa"/>
            <w:vAlign w:val="center"/>
          </w:tcPr>
          <w:p w14:paraId="59A32D6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410B63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производственная котельная</w:t>
            </w:r>
          </w:p>
        </w:tc>
      </w:tr>
      <w:tr w:rsidR="008F7F00" w:rsidRPr="00C11960" w14:paraId="1F36CE49" w14:textId="77777777" w:rsidTr="00594339">
        <w:tc>
          <w:tcPr>
            <w:tcW w:w="1843" w:type="dxa"/>
            <w:vAlign w:val="center"/>
          </w:tcPr>
          <w:p w14:paraId="5F4AB91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 xml:space="preserve">Проект НДВ </w:t>
            </w:r>
          </w:p>
          <w:p w14:paraId="50AC184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(проект ПДВ)</w:t>
            </w:r>
          </w:p>
        </w:tc>
        <w:tc>
          <w:tcPr>
            <w:tcW w:w="425" w:type="dxa"/>
            <w:vAlign w:val="center"/>
          </w:tcPr>
          <w:p w14:paraId="752B281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3AECAB6" w14:textId="77777777" w:rsidR="008F7F00" w:rsidRPr="00C11960" w:rsidRDefault="008F7F00" w:rsidP="008C1FB9">
            <w:pPr>
              <w:spacing w:line="276" w:lineRule="auto"/>
              <w:ind w:firstLine="0"/>
              <w:rPr>
                <w:rFonts w:eastAsiaTheme="majorEastAsia"/>
              </w:rPr>
            </w:pPr>
            <w:r w:rsidRPr="00C11960">
              <w:rPr>
                <w:rFonts w:eastAsiaTheme="majorEastAsia"/>
              </w:rPr>
              <w:t>проект нормативов допустимых выбросов</w:t>
            </w:r>
          </w:p>
          <w:p w14:paraId="33A36A6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(проект нормативов предельно-допустимых выбросов)</w:t>
            </w:r>
          </w:p>
        </w:tc>
      </w:tr>
      <w:tr w:rsidR="008F7F00" w:rsidRPr="00C11960" w14:paraId="7B432032" w14:textId="77777777" w:rsidTr="00594339">
        <w:tc>
          <w:tcPr>
            <w:tcW w:w="1843" w:type="dxa"/>
            <w:vAlign w:val="center"/>
          </w:tcPr>
          <w:p w14:paraId="1494959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Проект СЗЗ</w:t>
            </w:r>
          </w:p>
        </w:tc>
        <w:tc>
          <w:tcPr>
            <w:tcW w:w="425" w:type="dxa"/>
            <w:vAlign w:val="center"/>
          </w:tcPr>
          <w:p w14:paraId="233ACDB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1F2D0D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проект санитарно-защитной зоны</w:t>
            </w:r>
          </w:p>
        </w:tc>
      </w:tr>
      <w:tr w:rsidR="008F7F00" w:rsidRPr="00C11960" w14:paraId="0712DDEC" w14:textId="77777777" w:rsidTr="00594339">
        <w:tc>
          <w:tcPr>
            <w:tcW w:w="1843" w:type="dxa"/>
            <w:vAlign w:val="center"/>
          </w:tcPr>
          <w:p w14:paraId="593718A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ПЭК</w:t>
            </w:r>
          </w:p>
        </w:tc>
        <w:tc>
          <w:tcPr>
            <w:tcW w:w="425" w:type="dxa"/>
            <w:vAlign w:val="center"/>
          </w:tcPr>
          <w:p w14:paraId="31BA57B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4C43AD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программа производственного экологического контроля</w:t>
            </w:r>
          </w:p>
        </w:tc>
      </w:tr>
      <w:tr w:rsidR="008F7F00" w:rsidRPr="00C11960" w14:paraId="1D44F710" w14:textId="77777777" w:rsidTr="00594339">
        <w:tc>
          <w:tcPr>
            <w:tcW w:w="1843" w:type="dxa"/>
            <w:vAlign w:val="center"/>
          </w:tcPr>
          <w:p w14:paraId="79D84B9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РАН</w:t>
            </w:r>
          </w:p>
        </w:tc>
        <w:tc>
          <w:tcPr>
            <w:tcW w:w="425" w:type="dxa"/>
            <w:vAlign w:val="center"/>
          </w:tcPr>
          <w:p w14:paraId="79D9148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7F496A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Российская академия наук</w:t>
            </w:r>
          </w:p>
        </w:tc>
      </w:tr>
      <w:tr w:rsidR="008F7F00" w:rsidRPr="00C11960" w14:paraId="7F9F7FF9" w14:textId="77777777" w:rsidTr="00594339">
        <w:tc>
          <w:tcPr>
            <w:tcW w:w="1843" w:type="dxa"/>
            <w:vAlign w:val="center"/>
          </w:tcPr>
          <w:p w14:paraId="79C6EB9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РТС</w:t>
            </w:r>
          </w:p>
        </w:tc>
        <w:tc>
          <w:tcPr>
            <w:tcW w:w="425" w:type="dxa"/>
            <w:vAlign w:val="center"/>
          </w:tcPr>
          <w:p w14:paraId="5F48E45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A6C810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районная тепловая станция</w:t>
            </w:r>
          </w:p>
        </w:tc>
      </w:tr>
      <w:tr w:rsidR="008F7F00" w:rsidRPr="00C11960" w14:paraId="187A2D5C" w14:textId="77777777" w:rsidTr="00594339">
        <w:tc>
          <w:tcPr>
            <w:tcW w:w="1843" w:type="dxa"/>
            <w:vAlign w:val="center"/>
          </w:tcPr>
          <w:p w14:paraId="24FD72C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РД</w:t>
            </w:r>
          </w:p>
        </w:tc>
        <w:tc>
          <w:tcPr>
            <w:tcW w:w="425" w:type="dxa"/>
            <w:vAlign w:val="center"/>
          </w:tcPr>
          <w:p w14:paraId="2A286DB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C050AB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рабочая документация</w:t>
            </w:r>
          </w:p>
        </w:tc>
      </w:tr>
      <w:tr w:rsidR="008F7F00" w:rsidRPr="00C11960" w14:paraId="7890C68C" w14:textId="77777777" w:rsidTr="00594339">
        <w:tc>
          <w:tcPr>
            <w:tcW w:w="1843" w:type="dxa"/>
            <w:vAlign w:val="center"/>
          </w:tcPr>
          <w:p w14:paraId="222AF28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РТС</w:t>
            </w:r>
          </w:p>
        </w:tc>
        <w:tc>
          <w:tcPr>
            <w:tcW w:w="425" w:type="dxa"/>
            <w:vAlign w:val="center"/>
          </w:tcPr>
          <w:p w14:paraId="64A6B8D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B0D4E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районная тепловая станция</w:t>
            </w:r>
          </w:p>
        </w:tc>
      </w:tr>
      <w:tr w:rsidR="008F7F00" w:rsidRPr="00C11960" w14:paraId="1EB8C632" w14:textId="77777777" w:rsidTr="00594339">
        <w:tc>
          <w:tcPr>
            <w:tcW w:w="1843" w:type="dxa"/>
            <w:vAlign w:val="center"/>
          </w:tcPr>
          <w:p w14:paraId="651DD893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СЦТ</w:t>
            </w:r>
          </w:p>
        </w:tc>
        <w:tc>
          <w:tcPr>
            <w:tcW w:w="425" w:type="dxa"/>
            <w:vAlign w:val="center"/>
          </w:tcPr>
          <w:p w14:paraId="450A7903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DD13A5D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 xml:space="preserve">система централизованного теплоснабжения </w:t>
            </w:r>
          </w:p>
        </w:tc>
      </w:tr>
      <w:tr w:rsidR="008F7F00" w:rsidRPr="00C11960" w14:paraId="71EC60CA" w14:textId="77777777" w:rsidTr="00594339">
        <w:tc>
          <w:tcPr>
            <w:tcW w:w="1843" w:type="dxa"/>
            <w:vAlign w:val="center"/>
          </w:tcPr>
          <w:p w14:paraId="31983FC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ТРЦ</w:t>
            </w:r>
          </w:p>
        </w:tc>
        <w:tc>
          <w:tcPr>
            <w:tcW w:w="425" w:type="dxa"/>
            <w:vAlign w:val="center"/>
          </w:tcPr>
          <w:p w14:paraId="38D3D0C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0FCEBB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торгово-развлекательный центр</w:t>
            </w:r>
          </w:p>
        </w:tc>
      </w:tr>
      <w:tr w:rsidR="008F7F00" w:rsidRPr="00C11960" w14:paraId="3C732A05" w14:textId="77777777" w:rsidTr="00594339">
        <w:tc>
          <w:tcPr>
            <w:tcW w:w="1843" w:type="dxa"/>
            <w:vAlign w:val="center"/>
          </w:tcPr>
          <w:p w14:paraId="144A08E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ТЭП</w:t>
            </w:r>
          </w:p>
        </w:tc>
        <w:tc>
          <w:tcPr>
            <w:tcW w:w="425" w:type="dxa"/>
            <w:vAlign w:val="center"/>
          </w:tcPr>
          <w:p w14:paraId="7743CEB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F5D618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технико-экономические показатели</w:t>
            </w:r>
          </w:p>
        </w:tc>
      </w:tr>
      <w:tr w:rsidR="008F7F00" w:rsidRPr="00C11960" w14:paraId="7AB8D619" w14:textId="77777777" w:rsidTr="00594339">
        <w:tc>
          <w:tcPr>
            <w:tcW w:w="1843" w:type="dxa"/>
            <w:vAlign w:val="center"/>
          </w:tcPr>
          <w:p w14:paraId="291FE1A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ТЭР</w:t>
            </w:r>
          </w:p>
        </w:tc>
        <w:tc>
          <w:tcPr>
            <w:tcW w:w="425" w:type="dxa"/>
            <w:vAlign w:val="center"/>
          </w:tcPr>
          <w:p w14:paraId="4720835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55C230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топливно-энергетические ресурсы</w:t>
            </w:r>
          </w:p>
        </w:tc>
      </w:tr>
      <w:tr w:rsidR="008F7F00" w:rsidRPr="00C11960" w14:paraId="2D827DED" w14:textId="77777777" w:rsidTr="00594339">
        <w:tc>
          <w:tcPr>
            <w:tcW w:w="1843" w:type="dxa"/>
            <w:vAlign w:val="center"/>
          </w:tcPr>
          <w:p w14:paraId="1FFA886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ТЭС</w:t>
            </w:r>
          </w:p>
        </w:tc>
        <w:tc>
          <w:tcPr>
            <w:tcW w:w="425" w:type="dxa"/>
            <w:vAlign w:val="center"/>
          </w:tcPr>
          <w:p w14:paraId="694E9820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72EE7E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тепловая электростанция</w:t>
            </w:r>
          </w:p>
        </w:tc>
      </w:tr>
      <w:tr w:rsidR="008F7F00" w:rsidRPr="00C11960" w14:paraId="7BCACB3E" w14:textId="77777777" w:rsidTr="00594339">
        <w:tc>
          <w:tcPr>
            <w:tcW w:w="1843" w:type="dxa"/>
            <w:vAlign w:val="center"/>
          </w:tcPr>
          <w:p w14:paraId="0225C91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ТЭЦ</w:t>
            </w:r>
          </w:p>
        </w:tc>
        <w:tc>
          <w:tcPr>
            <w:tcW w:w="425" w:type="dxa"/>
            <w:vAlign w:val="center"/>
          </w:tcPr>
          <w:p w14:paraId="7EA1131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466EE2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тепловая электроцентраль</w:t>
            </w:r>
          </w:p>
        </w:tc>
      </w:tr>
      <w:tr w:rsidR="008F7F00" w:rsidRPr="00C11960" w14:paraId="11B74384" w14:textId="77777777" w:rsidTr="00594339">
        <w:tc>
          <w:tcPr>
            <w:tcW w:w="1843" w:type="dxa"/>
            <w:vAlign w:val="center"/>
          </w:tcPr>
          <w:p w14:paraId="2DE4068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ФГБОУ</w:t>
            </w:r>
          </w:p>
        </w:tc>
        <w:tc>
          <w:tcPr>
            <w:tcW w:w="425" w:type="dxa"/>
            <w:vAlign w:val="center"/>
          </w:tcPr>
          <w:p w14:paraId="1FDA5BC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700B89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бюджетное образовательное учреждение</w:t>
            </w:r>
          </w:p>
        </w:tc>
      </w:tr>
      <w:tr w:rsidR="008F7F00" w:rsidRPr="00C11960" w14:paraId="08035420" w14:textId="77777777" w:rsidTr="00594339">
        <w:tc>
          <w:tcPr>
            <w:tcW w:w="1843" w:type="dxa"/>
            <w:vAlign w:val="center"/>
          </w:tcPr>
          <w:p w14:paraId="3EA5E8A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ФГБУ</w:t>
            </w:r>
          </w:p>
        </w:tc>
        <w:tc>
          <w:tcPr>
            <w:tcW w:w="425" w:type="dxa"/>
            <w:vAlign w:val="center"/>
          </w:tcPr>
          <w:p w14:paraId="7DDC513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824D4C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бюджетное учреждение.</w:t>
            </w:r>
          </w:p>
        </w:tc>
      </w:tr>
      <w:tr w:rsidR="008F7F00" w:rsidRPr="00C11960" w14:paraId="20EBC669" w14:textId="77777777" w:rsidTr="00594339">
        <w:tc>
          <w:tcPr>
            <w:tcW w:w="1843" w:type="dxa"/>
            <w:vAlign w:val="center"/>
          </w:tcPr>
          <w:p w14:paraId="02BEF8D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ФГКУ</w:t>
            </w:r>
          </w:p>
        </w:tc>
        <w:tc>
          <w:tcPr>
            <w:tcW w:w="425" w:type="dxa"/>
            <w:vAlign w:val="center"/>
          </w:tcPr>
          <w:p w14:paraId="735CFFD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1CF834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Федеральные государственные казенные учреждения</w:t>
            </w:r>
          </w:p>
        </w:tc>
      </w:tr>
      <w:tr w:rsidR="008F7F00" w:rsidRPr="00C11960" w14:paraId="0AB007BA" w14:textId="77777777" w:rsidTr="00594339">
        <w:tc>
          <w:tcPr>
            <w:tcW w:w="1843" w:type="dxa"/>
            <w:vAlign w:val="center"/>
          </w:tcPr>
          <w:p w14:paraId="102763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ФГУП</w:t>
            </w:r>
          </w:p>
        </w:tc>
        <w:tc>
          <w:tcPr>
            <w:tcW w:w="425" w:type="dxa"/>
            <w:vAlign w:val="center"/>
          </w:tcPr>
          <w:p w14:paraId="5222843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1371F1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унитарное предприятие</w:t>
            </w:r>
          </w:p>
        </w:tc>
      </w:tr>
      <w:tr w:rsidR="008F7F00" w:rsidRPr="00C11960" w14:paraId="43654960" w14:textId="77777777" w:rsidTr="00594339">
        <w:tc>
          <w:tcPr>
            <w:tcW w:w="1843" w:type="dxa"/>
            <w:vAlign w:val="center"/>
          </w:tcPr>
          <w:p w14:paraId="1E252CA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ФЗ</w:t>
            </w:r>
          </w:p>
        </w:tc>
        <w:tc>
          <w:tcPr>
            <w:tcW w:w="425" w:type="dxa"/>
            <w:vAlign w:val="center"/>
          </w:tcPr>
          <w:p w14:paraId="132F0AD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EBEA8F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федеральный закон</w:t>
            </w:r>
          </w:p>
        </w:tc>
      </w:tr>
      <w:tr w:rsidR="008F7F00" w:rsidRPr="00C11960" w14:paraId="66321065" w14:textId="77777777" w:rsidTr="00594339">
        <w:tc>
          <w:tcPr>
            <w:tcW w:w="1843" w:type="dxa"/>
            <w:vAlign w:val="center"/>
          </w:tcPr>
          <w:p w14:paraId="1FBCB77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ЦКБ</w:t>
            </w:r>
          </w:p>
        </w:tc>
        <w:tc>
          <w:tcPr>
            <w:tcW w:w="425" w:type="dxa"/>
            <w:vAlign w:val="center"/>
          </w:tcPr>
          <w:p w14:paraId="25D68CD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2E7158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центральная клиническая больница</w:t>
            </w:r>
          </w:p>
        </w:tc>
      </w:tr>
      <w:tr w:rsidR="008F7F00" w:rsidRPr="00C11960" w14:paraId="334FFFF4" w14:textId="77777777" w:rsidTr="00594339">
        <w:tc>
          <w:tcPr>
            <w:tcW w:w="1843" w:type="dxa"/>
            <w:vAlign w:val="center"/>
          </w:tcPr>
          <w:p w14:paraId="29ABD48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ЦТП</w:t>
            </w:r>
          </w:p>
        </w:tc>
        <w:tc>
          <w:tcPr>
            <w:tcW w:w="425" w:type="dxa"/>
            <w:vAlign w:val="center"/>
          </w:tcPr>
          <w:p w14:paraId="4005E13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C9ECDF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центральный тепловой пункт</w:t>
            </w:r>
          </w:p>
        </w:tc>
      </w:tr>
      <w:tr w:rsidR="008F7F00" w:rsidRPr="00DF2F4B" w14:paraId="34B33356" w14:textId="77777777" w:rsidTr="00594339">
        <w:tc>
          <w:tcPr>
            <w:tcW w:w="1843" w:type="dxa"/>
            <w:vAlign w:val="center"/>
          </w:tcPr>
          <w:p w14:paraId="1F1B06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ЭПБ</w:t>
            </w:r>
          </w:p>
        </w:tc>
        <w:tc>
          <w:tcPr>
            <w:tcW w:w="425" w:type="dxa"/>
            <w:vAlign w:val="center"/>
          </w:tcPr>
          <w:p w14:paraId="6ACA25E6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81CD20D" w14:textId="77777777" w:rsidR="008F7F00" w:rsidRPr="00DF2F4B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экспертиза промышленной безопасности</w:t>
            </w:r>
          </w:p>
        </w:tc>
      </w:tr>
    </w:tbl>
    <w:p w14:paraId="7CA40436" w14:textId="77777777" w:rsidR="008F7F00" w:rsidRPr="0058215D" w:rsidRDefault="008F7F00" w:rsidP="008C1FB9">
      <w:pPr>
        <w:rPr>
          <w:lang w:eastAsia="ru-RU"/>
        </w:rPr>
      </w:pPr>
    </w:p>
    <w:p w14:paraId="5774766B" w14:textId="08D5C8EC" w:rsidR="006B1EF6" w:rsidRPr="0058215D" w:rsidRDefault="006B1EF6" w:rsidP="0058215D">
      <w:pPr>
        <w:tabs>
          <w:tab w:val="left" w:pos="0"/>
        </w:tabs>
        <w:spacing w:line="348" w:lineRule="auto"/>
        <w:ind w:firstLine="0"/>
        <w:rPr>
          <w:rFonts w:eastAsia="Times New Roman" w:cs="Times New Roman"/>
          <w:bCs/>
          <w:szCs w:val="24"/>
          <w:lang w:eastAsia="ru-RU"/>
        </w:rPr>
        <w:sectPr w:rsidR="006B1EF6" w:rsidRPr="0058215D" w:rsidSect="00663453">
          <w:pgSz w:w="11907" w:h="16840" w:code="9"/>
          <w:pgMar w:top="850" w:right="1134" w:bottom="1701" w:left="1134" w:header="567" w:footer="567" w:gutter="0"/>
          <w:cols w:space="708"/>
          <w:docGrid w:linePitch="360"/>
        </w:sectPr>
      </w:pPr>
    </w:p>
    <w:p w14:paraId="075CD2BA" w14:textId="2F1320D9" w:rsidR="00FD2EAF" w:rsidRDefault="00FD2EAF" w:rsidP="00FD2EAF">
      <w:pPr>
        <w:pStyle w:val="1"/>
      </w:pPr>
      <w:bookmarkStart w:id="12" w:name="_Toc225503775"/>
      <w:r w:rsidRPr="00FD2EAF">
        <w:lastRenderedPageBreak/>
        <w:t>Реестры мероприятий схемы теплоснабжения</w:t>
      </w:r>
      <w:bookmarkEnd w:id="12"/>
    </w:p>
    <w:p w14:paraId="35A5B8D1" w14:textId="77777777" w:rsidR="00FD2EAF" w:rsidRPr="00694860" w:rsidRDefault="00FD2EAF" w:rsidP="008D490A">
      <w:r w:rsidRPr="00694860">
        <w:t>Структура необходимых инвестиций должна состоять из сформированных уникальных номеров мероприятий (проектов) по каждой теплоснабжающей, теплосетевой организации, функционирующей в зоне деятельности ЕТО, в следующем порядке:</w:t>
      </w:r>
    </w:p>
    <w:p w14:paraId="31B002CB" w14:textId="77777777" w:rsidR="00FD2EAF" w:rsidRPr="00694860" w:rsidRDefault="00FD2EAF" w:rsidP="001C2B38">
      <w:pPr>
        <w:numPr>
          <w:ilvl w:val="0"/>
          <w:numId w:val="6"/>
        </w:numPr>
        <w:ind w:left="0" w:firstLine="0"/>
      </w:pPr>
      <w:r w:rsidRPr="00694860">
        <w:t xml:space="preserve">номер мероприятий (проектов) </w:t>
      </w:r>
      <w:r>
        <w:t>«</w:t>
      </w:r>
      <w:r w:rsidRPr="00694860">
        <w:t>ХХХ.ХХ.ХХ.ХХХ</w:t>
      </w:r>
      <w:r>
        <w:t>»</w:t>
      </w:r>
      <w:r w:rsidRPr="00694860">
        <w:t>, в котором:</w:t>
      </w:r>
    </w:p>
    <w:p w14:paraId="4867E98E" w14:textId="77777777" w:rsidR="00FD2EAF" w:rsidRPr="00694860" w:rsidRDefault="00FD2EAF" w:rsidP="001C2B38">
      <w:pPr>
        <w:numPr>
          <w:ilvl w:val="0"/>
          <w:numId w:val="6"/>
        </w:numPr>
        <w:ind w:left="0" w:firstLine="0"/>
      </w:pPr>
      <w:r w:rsidRPr="00694860">
        <w:t>первые три значащих цифры (XXX.) отражают номер ЕТО;</w:t>
      </w:r>
    </w:p>
    <w:p w14:paraId="5577D52F" w14:textId="77777777" w:rsidR="00FD2EAF" w:rsidRPr="00694860" w:rsidRDefault="00FD2EAF" w:rsidP="001C2B38">
      <w:pPr>
        <w:numPr>
          <w:ilvl w:val="0"/>
          <w:numId w:val="6"/>
        </w:numPr>
        <w:ind w:left="0" w:firstLine="0"/>
      </w:pPr>
      <w:r w:rsidRPr="00694860">
        <w:t>вторые две значащих цифры (.XX.) отражают номер группы проектов в составе ЕТО;</w:t>
      </w:r>
    </w:p>
    <w:p w14:paraId="713A5BCA" w14:textId="77777777" w:rsidR="00FD2EAF" w:rsidRPr="00694860" w:rsidRDefault="00FD2EAF" w:rsidP="001C2B38">
      <w:pPr>
        <w:numPr>
          <w:ilvl w:val="0"/>
          <w:numId w:val="6"/>
        </w:numPr>
        <w:ind w:left="0" w:firstLine="0"/>
      </w:pPr>
      <w:r w:rsidRPr="00694860">
        <w:t>третьи значащие цифры (.XX.) отражают номер подгруппы проектов в составе ЕТО;</w:t>
      </w:r>
    </w:p>
    <w:p w14:paraId="66E04DEA" w14:textId="77777777" w:rsidR="00FD2EAF" w:rsidRPr="00694860" w:rsidRDefault="00FD2EAF" w:rsidP="001C2B38">
      <w:pPr>
        <w:numPr>
          <w:ilvl w:val="0"/>
          <w:numId w:val="6"/>
        </w:numPr>
        <w:ind w:left="0" w:firstLine="0"/>
      </w:pPr>
      <w:r w:rsidRPr="00694860">
        <w:t>четвертые значащие цифры (.XXX.) отражают номер проекта в составе ЕТО.</w:t>
      </w:r>
    </w:p>
    <w:p w14:paraId="4619FBD3" w14:textId="64A055A0" w:rsidR="00FD2EAF" w:rsidRPr="00AF06E6" w:rsidRDefault="00FD2EAF" w:rsidP="00FD2EAF">
      <w:r>
        <w:t xml:space="preserve">Наименования групп и подгрупп проектов представлены в таблице </w:t>
      </w:r>
      <w:r>
        <w:fldChar w:fldCharType="begin"/>
      </w:r>
      <w:r>
        <w:instrText xml:space="preserve"> REF _Ref224816247 \h  \* MERGEFORMAT </w:instrText>
      </w:r>
      <w:r>
        <w:fldChar w:fldCharType="separate"/>
      </w:r>
      <w:r w:rsidR="00C921CA" w:rsidRPr="00C921CA">
        <w:rPr>
          <w:rStyle w:val="af2"/>
        </w:rPr>
        <w:t xml:space="preserve">Таблица </w:t>
      </w:r>
      <w:r w:rsidR="00C921CA">
        <w:rPr>
          <w:noProof/>
        </w:rPr>
        <w:t>1</w:t>
      </w:r>
      <w:r w:rsidR="00C921CA">
        <w:t>.</w:t>
      </w:r>
      <w:r w:rsidR="00C921CA">
        <w:rPr>
          <w:noProof/>
        </w:rPr>
        <w:t>1</w:t>
      </w:r>
      <w:r>
        <w:fldChar w:fldCharType="end"/>
      </w:r>
      <w:r>
        <w:t>.</w:t>
      </w:r>
    </w:p>
    <w:p w14:paraId="6DDEA41E" w14:textId="764EE357" w:rsidR="00FD2EAF" w:rsidRDefault="00FD2EAF" w:rsidP="00FD2EAF">
      <w:pPr>
        <w:pStyle w:val="af"/>
        <w:rPr>
          <w:lang w:eastAsia="ru-RU"/>
        </w:rPr>
      </w:pPr>
      <w:bookmarkStart w:id="13" w:name="_Ref224816247"/>
      <w:bookmarkStart w:id="14" w:name="_Toc210054825"/>
      <w:bookmarkStart w:id="15" w:name="_Toc225503777"/>
      <w:r>
        <w:rPr>
          <w:lang w:eastAsia="ru-RU"/>
        </w:rPr>
        <w:t xml:space="preserve">Таблица </w:t>
      </w:r>
      <w:r w:rsidR="00C22BA6">
        <w:fldChar w:fldCharType="begin"/>
      </w:r>
      <w:r w:rsidR="00C22BA6">
        <w:instrText xml:space="preserve"> STYLEREF 1 \s </w:instrText>
      </w:r>
      <w:r w:rsidR="00C22BA6">
        <w:fldChar w:fldCharType="separate"/>
      </w:r>
      <w:r w:rsidR="00C921CA">
        <w:rPr>
          <w:noProof/>
        </w:rPr>
        <w:t>1</w:t>
      </w:r>
      <w:r w:rsidR="00C22BA6">
        <w:rPr>
          <w:noProof/>
        </w:rPr>
        <w:fldChar w:fldCharType="end"/>
      </w:r>
      <w:r>
        <w:t>.</w:t>
      </w:r>
      <w:r w:rsidR="00C22BA6">
        <w:fldChar w:fldCharType="begin"/>
      </w:r>
      <w:r w:rsidR="00C22BA6">
        <w:instrText xml:space="preserve"> SEQ Таблица \* ARABIC \s 1 </w:instrText>
      </w:r>
      <w:r w:rsidR="00C22BA6">
        <w:fldChar w:fldCharType="separate"/>
      </w:r>
      <w:r w:rsidR="00C921CA">
        <w:rPr>
          <w:noProof/>
        </w:rPr>
        <w:t>1</w:t>
      </w:r>
      <w:r w:rsidR="00C22BA6">
        <w:rPr>
          <w:noProof/>
        </w:rPr>
        <w:fldChar w:fldCharType="end"/>
      </w:r>
      <w:bookmarkEnd w:id="13"/>
      <w:r>
        <w:t xml:space="preserve"> </w:t>
      </w:r>
      <w:r w:rsidRPr="008C4475">
        <w:t xml:space="preserve">– </w:t>
      </w:r>
      <w:r w:rsidRPr="008C6C03">
        <w:t>Наименования</w:t>
      </w:r>
      <w:r w:rsidRPr="006C0034">
        <w:t xml:space="preserve"> групп и подгрупп проектов</w:t>
      </w:r>
      <w:bookmarkEnd w:id="14"/>
      <w:bookmarkEnd w:id="15"/>
    </w:p>
    <w:tbl>
      <w:tblPr>
        <w:tblStyle w:val="aa"/>
        <w:tblW w:w="9351" w:type="dxa"/>
        <w:tblLook w:val="04A0" w:firstRow="1" w:lastRow="0" w:firstColumn="1" w:lastColumn="0" w:noHBand="0" w:noVBand="1"/>
      </w:tblPr>
      <w:tblGrid>
        <w:gridCol w:w="1052"/>
        <w:gridCol w:w="8299"/>
      </w:tblGrid>
      <w:tr w:rsidR="00FD2EAF" w:rsidRPr="006C0034" w14:paraId="4ED3B7CF" w14:textId="77777777" w:rsidTr="008D490A">
        <w:trPr>
          <w:trHeight w:val="20"/>
          <w:tblHeader/>
        </w:trPr>
        <w:tc>
          <w:tcPr>
            <w:tcW w:w="1052" w:type="dxa"/>
            <w:vAlign w:val="center"/>
          </w:tcPr>
          <w:p w14:paraId="114B0445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Значащие цифры</w:t>
            </w:r>
          </w:p>
        </w:tc>
        <w:tc>
          <w:tcPr>
            <w:tcW w:w="8299" w:type="dxa"/>
            <w:vAlign w:val="center"/>
          </w:tcPr>
          <w:p w14:paraId="05EF77CD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Наименование</w:t>
            </w:r>
          </w:p>
        </w:tc>
      </w:tr>
      <w:tr w:rsidR="00FD2EAF" w:rsidRPr="006C0034" w14:paraId="36741A11" w14:textId="77777777" w:rsidTr="00FD2EAF">
        <w:trPr>
          <w:trHeight w:val="20"/>
        </w:trPr>
        <w:tc>
          <w:tcPr>
            <w:tcW w:w="9351" w:type="dxa"/>
            <w:gridSpan w:val="2"/>
            <w:vAlign w:val="center"/>
          </w:tcPr>
          <w:p w14:paraId="2B3F4CDA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Группы проектов</w:t>
            </w:r>
          </w:p>
        </w:tc>
      </w:tr>
      <w:tr w:rsidR="00FD2EAF" w:rsidRPr="006C0034" w14:paraId="13F2C5EC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1F18D3F9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8299" w:type="dxa"/>
            <w:vAlign w:val="center"/>
          </w:tcPr>
          <w:p w14:paraId="1688AA1D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группа проектов на источниках тепловой энергии</w:t>
            </w:r>
          </w:p>
        </w:tc>
      </w:tr>
      <w:tr w:rsidR="00FD2EAF" w:rsidRPr="006C0034" w14:paraId="7724C3C2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639FA8BA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8299" w:type="dxa"/>
            <w:vAlign w:val="center"/>
          </w:tcPr>
          <w:p w14:paraId="7F18D809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группа проектов на тепловых сетях и сооружениях на них</w:t>
            </w:r>
          </w:p>
        </w:tc>
      </w:tr>
      <w:tr w:rsidR="00FD2EAF" w:rsidRPr="006C0034" w14:paraId="6254A7F6" w14:textId="77777777" w:rsidTr="00FD2EAF">
        <w:trPr>
          <w:trHeight w:val="20"/>
        </w:trPr>
        <w:tc>
          <w:tcPr>
            <w:tcW w:w="9351" w:type="dxa"/>
            <w:gridSpan w:val="2"/>
            <w:vAlign w:val="center"/>
          </w:tcPr>
          <w:p w14:paraId="5876D84B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Подгруппы проектов по источникам тепловой энергии</w:t>
            </w:r>
          </w:p>
        </w:tc>
      </w:tr>
      <w:tr w:rsidR="00FD2EAF" w:rsidRPr="006C0034" w14:paraId="0FB73A5A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64BC65BA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8299" w:type="dxa"/>
            <w:vAlign w:val="center"/>
          </w:tcPr>
          <w:p w14:paraId="2A9776D9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подгруппа проектов строительства новых источников тепловой энергии, в том числе источников комбинированной выработки</w:t>
            </w:r>
          </w:p>
        </w:tc>
      </w:tr>
      <w:tr w:rsidR="00FD2EAF" w:rsidRPr="006C0034" w14:paraId="77AE14AC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0346482B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8299" w:type="dxa"/>
            <w:vAlign w:val="center"/>
          </w:tcPr>
          <w:p w14:paraId="3A4B5950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подгруппа проектов реконструкции источников тепловой энергии, в том числе источников комбинированной выработки</w:t>
            </w:r>
          </w:p>
        </w:tc>
      </w:tr>
      <w:tr w:rsidR="00FD2EAF" w:rsidRPr="006C0034" w14:paraId="02504CA3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6C5C0DAE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03</w:t>
            </w:r>
          </w:p>
        </w:tc>
        <w:tc>
          <w:tcPr>
            <w:tcW w:w="8299" w:type="dxa"/>
            <w:vAlign w:val="center"/>
          </w:tcPr>
          <w:p w14:paraId="2285CE83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подгруппа проектов технического перевооружения источников тепловой энергии, в том числе источников комбинированной выработки</w:t>
            </w:r>
          </w:p>
        </w:tc>
      </w:tr>
      <w:tr w:rsidR="00FD2EAF" w:rsidRPr="006C0034" w14:paraId="13F2CCC7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5D98C2E8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04</w:t>
            </w:r>
          </w:p>
        </w:tc>
        <w:tc>
          <w:tcPr>
            <w:tcW w:w="8299" w:type="dxa"/>
            <w:vAlign w:val="center"/>
          </w:tcPr>
          <w:p w14:paraId="487A393E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подгруппа проектов модернизации источников тепловой энергии, в том числе источников комбинированной выработки</w:t>
            </w:r>
          </w:p>
        </w:tc>
      </w:tr>
      <w:tr w:rsidR="00FD2EAF" w:rsidRPr="006C0034" w14:paraId="69286242" w14:textId="77777777" w:rsidTr="00FD2EAF">
        <w:trPr>
          <w:trHeight w:val="20"/>
        </w:trPr>
        <w:tc>
          <w:tcPr>
            <w:tcW w:w="9351" w:type="dxa"/>
            <w:gridSpan w:val="2"/>
            <w:vAlign w:val="center"/>
          </w:tcPr>
          <w:p w14:paraId="64A6AC2F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Подгруппы проектов по тепловым сетям</w:t>
            </w:r>
          </w:p>
        </w:tc>
      </w:tr>
      <w:tr w:rsidR="00FD2EAF" w:rsidRPr="006C0034" w14:paraId="03E993D3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4D4E805A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01</w:t>
            </w:r>
          </w:p>
        </w:tc>
        <w:tc>
          <w:tcPr>
            <w:tcW w:w="8299" w:type="dxa"/>
            <w:vAlign w:val="center"/>
          </w:tcPr>
          <w:p w14:paraId="579ED8A2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подгруппа проектов строительства новых тепловых сетей для обеспечения перспективной тепловой нагрузки</w:t>
            </w:r>
          </w:p>
        </w:tc>
      </w:tr>
      <w:tr w:rsidR="00FD2EAF" w:rsidRPr="006C0034" w14:paraId="388A21E1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32D8B861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02</w:t>
            </w:r>
          </w:p>
        </w:tc>
        <w:tc>
          <w:tcPr>
            <w:tcW w:w="8299" w:type="dxa"/>
            <w:vAlign w:val="center"/>
          </w:tcPr>
          <w:p w14:paraId="3F2639F4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подгруппа проектов строительства новых тепловых сетей для повышения эффективности функционирования системы теплоснабжения за счет ликвидации котельных</w:t>
            </w:r>
          </w:p>
        </w:tc>
      </w:tr>
      <w:tr w:rsidR="00FD2EAF" w:rsidRPr="006C0034" w14:paraId="7962F77D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26427F38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03</w:t>
            </w:r>
          </w:p>
        </w:tc>
        <w:tc>
          <w:tcPr>
            <w:tcW w:w="8299" w:type="dxa"/>
            <w:vAlign w:val="center"/>
          </w:tcPr>
          <w:p w14:paraId="60174FF3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подгруппа проектов реконструкции тепловых сетей для обеспечения надежности теплоснабжения потребителей, в том числе в связи с исчерпанием эксплуатационного ресурса</w:t>
            </w:r>
          </w:p>
        </w:tc>
      </w:tr>
      <w:tr w:rsidR="00FD2EAF" w:rsidRPr="006C0034" w14:paraId="2C65F012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64BD6AEC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04</w:t>
            </w:r>
          </w:p>
        </w:tc>
        <w:tc>
          <w:tcPr>
            <w:tcW w:w="8299" w:type="dxa"/>
            <w:vAlign w:val="center"/>
          </w:tcPr>
          <w:p w14:paraId="51BBCAF5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подгруппа проектов реконструкции тепловых сетей с увеличением диаметра теплопроводов для обеспечения перспективных приростов тепловой нагрузки</w:t>
            </w:r>
          </w:p>
        </w:tc>
      </w:tr>
      <w:tr w:rsidR="00FD2EAF" w:rsidRPr="006C0034" w14:paraId="27E42251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5DB7BEED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05</w:t>
            </w:r>
          </w:p>
        </w:tc>
        <w:tc>
          <w:tcPr>
            <w:tcW w:w="8299" w:type="dxa"/>
            <w:vAlign w:val="center"/>
          </w:tcPr>
          <w:p w14:paraId="6D246283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подгруппа проектов реконструкции тепловых сетей с увеличением диаметра теплопроводов для обеспечения расчетных гидравлических режимов</w:t>
            </w:r>
          </w:p>
        </w:tc>
      </w:tr>
      <w:tr w:rsidR="00FD2EAF" w:rsidRPr="006C0034" w14:paraId="4595E3AA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76055876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06</w:t>
            </w:r>
          </w:p>
        </w:tc>
        <w:tc>
          <w:tcPr>
            <w:tcW w:w="8299" w:type="dxa"/>
            <w:vAlign w:val="center"/>
          </w:tcPr>
          <w:p w14:paraId="461F9B4E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подгруппа проектов строительства новых насосных станций</w:t>
            </w:r>
          </w:p>
        </w:tc>
      </w:tr>
      <w:tr w:rsidR="00FD2EAF" w:rsidRPr="006C0034" w14:paraId="2D987DDE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224BD2EA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07</w:t>
            </w:r>
          </w:p>
        </w:tc>
        <w:tc>
          <w:tcPr>
            <w:tcW w:w="8299" w:type="dxa"/>
            <w:vAlign w:val="center"/>
          </w:tcPr>
          <w:p w14:paraId="51E732E6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подгруппа проектов реконструкции насосных станций</w:t>
            </w:r>
          </w:p>
        </w:tc>
      </w:tr>
      <w:tr w:rsidR="00FD2EAF" w:rsidRPr="006C0034" w14:paraId="37A3E344" w14:textId="77777777" w:rsidTr="008D490A">
        <w:trPr>
          <w:trHeight w:val="20"/>
        </w:trPr>
        <w:tc>
          <w:tcPr>
            <w:tcW w:w="1052" w:type="dxa"/>
            <w:vAlign w:val="center"/>
          </w:tcPr>
          <w:p w14:paraId="4E217F18" w14:textId="77777777" w:rsidR="00FD2EAF" w:rsidRPr="006C0034" w:rsidRDefault="00FD2EAF" w:rsidP="00FD2EAF">
            <w:pPr>
              <w:spacing w:line="276" w:lineRule="auto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08</w:t>
            </w:r>
          </w:p>
        </w:tc>
        <w:tc>
          <w:tcPr>
            <w:tcW w:w="8299" w:type="dxa"/>
            <w:vAlign w:val="center"/>
          </w:tcPr>
          <w:p w14:paraId="7615A690" w14:textId="77777777" w:rsidR="00FD2EAF" w:rsidRPr="006C0034" w:rsidRDefault="00FD2EAF" w:rsidP="00FD2EAF">
            <w:pPr>
              <w:spacing w:line="276" w:lineRule="auto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C0034">
              <w:rPr>
                <w:rFonts w:cs="Times New Roman"/>
                <w:sz w:val="20"/>
                <w:szCs w:val="20"/>
              </w:rPr>
              <w:t>подгруппа проектов строительства и реконструкции ЦТП, в том числе с увеличением тепловой мощности, в целях подключения новых потребителей</w:t>
            </w:r>
          </w:p>
        </w:tc>
      </w:tr>
    </w:tbl>
    <w:p w14:paraId="4BA0FB4D" w14:textId="15007C1D" w:rsidR="008D490A" w:rsidRDefault="008D490A" w:rsidP="008D490A">
      <w:r>
        <w:lastRenderedPageBreak/>
        <w:t xml:space="preserve">Перечни </w:t>
      </w:r>
      <w:r w:rsidRPr="006C0034">
        <w:t>мероприяти</w:t>
      </w:r>
      <w:r>
        <w:t>й</w:t>
      </w:r>
      <w:r w:rsidRPr="006C0034">
        <w:t xml:space="preserve"> по строительству, реконструкции, техническому перевооружению и (или) модернизации источников тепловой энергии</w:t>
      </w:r>
      <w:r>
        <w:t xml:space="preserve">, мероприятий по строительству, реконструкции, техническому перевооружению и (или) модернизации тепловых сетей и сооружений на них представлены в таблицах </w:t>
      </w:r>
      <w:r>
        <w:fldChar w:fldCharType="begin"/>
      </w:r>
      <w:r>
        <w:instrText xml:space="preserve"> REF _Ref224816560 \h  \* MERGEFORMAT </w:instrText>
      </w:r>
      <w:r>
        <w:fldChar w:fldCharType="separate"/>
      </w:r>
      <w:r w:rsidR="00C921CA" w:rsidRPr="00C921CA">
        <w:rPr>
          <w:rStyle w:val="af2"/>
        </w:rPr>
        <w:t xml:space="preserve">Таблица </w:t>
      </w:r>
      <w:r w:rsidR="00C921CA">
        <w:rPr>
          <w:noProof/>
        </w:rPr>
        <w:t>1</w:t>
      </w:r>
      <w:r w:rsidR="00C921CA">
        <w:t>.</w:t>
      </w:r>
      <w:r w:rsidR="00C921CA">
        <w:rPr>
          <w:noProof/>
        </w:rPr>
        <w:t>2</w:t>
      </w:r>
      <w:r>
        <w:fldChar w:fldCharType="end"/>
      </w:r>
      <w:r>
        <w:t xml:space="preserve"> и </w:t>
      </w:r>
      <w:r>
        <w:fldChar w:fldCharType="begin"/>
      </w:r>
      <w:r>
        <w:instrText xml:space="preserve"> REF _Ref224816574 \h  \* MERGEFORMAT </w:instrText>
      </w:r>
      <w:r>
        <w:fldChar w:fldCharType="separate"/>
      </w:r>
      <w:r w:rsidR="00C921CA" w:rsidRPr="00C921CA">
        <w:rPr>
          <w:rStyle w:val="af2"/>
        </w:rPr>
        <w:t xml:space="preserve">Таблица </w:t>
      </w:r>
      <w:r w:rsidR="00C921CA">
        <w:rPr>
          <w:noProof/>
        </w:rPr>
        <w:t>1</w:t>
      </w:r>
      <w:r w:rsidR="00C921CA">
        <w:t>.</w:t>
      </w:r>
      <w:r w:rsidR="00C921CA">
        <w:rPr>
          <w:noProof/>
        </w:rPr>
        <w:t>3</w:t>
      </w:r>
      <w:r>
        <w:fldChar w:fldCharType="end"/>
      </w:r>
      <w:r>
        <w:t xml:space="preserve"> соответственно. Общая стоимость проектов групп проектов на источниках тепловой энергии и тепловых сетях и сооружениях на них по Осиновскому с. п. представлена в таблице </w:t>
      </w:r>
      <w:r>
        <w:fldChar w:fldCharType="begin"/>
      </w:r>
      <w:r>
        <w:instrText xml:space="preserve"> REF _Ref224816595 \h  \* MERGEFORMAT </w:instrText>
      </w:r>
      <w:r>
        <w:fldChar w:fldCharType="separate"/>
      </w:r>
      <w:r w:rsidR="00C921CA" w:rsidRPr="00C921CA">
        <w:rPr>
          <w:rStyle w:val="af2"/>
        </w:rPr>
        <w:t xml:space="preserve">Таблица </w:t>
      </w:r>
      <w:r w:rsidR="00C921CA">
        <w:rPr>
          <w:noProof/>
        </w:rPr>
        <w:t>1</w:t>
      </w:r>
      <w:r w:rsidR="00C921CA">
        <w:t>.</w:t>
      </w:r>
      <w:r w:rsidR="00C921CA">
        <w:rPr>
          <w:noProof/>
        </w:rPr>
        <w:t>4</w:t>
      </w:r>
      <w:r>
        <w:fldChar w:fldCharType="end"/>
      </w:r>
      <w:r>
        <w:t>.</w:t>
      </w:r>
    </w:p>
    <w:p w14:paraId="56780617" w14:textId="7B791D2B" w:rsidR="00FD2EAF" w:rsidRDefault="008D490A" w:rsidP="008D490A">
      <w:pPr>
        <w:rPr>
          <w:lang w:eastAsia="ru-RU"/>
        </w:rPr>
      </w:pPr>
      <w:r>
        <w:rPr>
          <w:lang w:eastAsia="ru-RU"/>
        </w:rPr>
        <w:t xml:space="preserve">В Осиновском с. п. отсутствуют </w:t>
      </w:r>
      <w:r w:rsidRPr="008D490A">
        <w:rPr>
          <w:lang w:eastAsia="ru-RU"/>
        </w:rPr>
        <w:t>открыты</w:t>
      </w:r>
      <w:r>
        <w:rPr>
          <w:lang w:eastAsia="ru-RU"/>
        </w:rPr>
        <w:t>е</w:t>
      </w:r>
      <w:r w:rsidRPr="008D490A">
        <w:rPr>
          <w:lang w:eastAsia="ru-RU"/>
        </w:rPr>
        <w:t xml:space="preserve"> систем</w:t>
      </w:r>
      <w:r>
        <w:rPr>
          <w:lang w:eastAsia="ru-RU"/>
        </w:rPr>
        <w:t>ы</w:t>
      </w:r>
      <w:r w:rsidRPr="008D490A">
        <w:rPr>
          <w:lang w:eastAsia="ru-RU"/>
        </w:rPr>
        <w:t xml:space="preserve"> теплоснабжения (горячего водоснабжения)</w:t>
      </w:r>
      <w:r>
        <w:rPr>
          <w:lang w:eastAsia="ru-RU"/>
        </w:rPr>
        <w:t>.</w:t>
      </w:r>
      <w:r w:rsidRPr="00C4623C">
        <w:rPr>
          <w:lang w:eastAsia="ru-RU"/>
        </w:rPr>
        <w:t xml:space="preserve"> </w:t>
      </w:r>
      <w:r>
        <w:rPr>
          <w:lang w:eastAsia="ru-RU"/>
        </w:rPr>
        <w:t>П</w:t>
      </w:r>
      <w:r w:rsidRPr="00C4623C">
        <w:rPr>
          <w:lang w:eastAsia="ru-RU"/>
        </w:rPr>
        <w:t>о этой причине расчет ценовых (тарифных) последствий для потребителей в случае реализации мероприятий по переводу открытых систем теплоснабжения (горячего водоснабжения) на закрытые системы горячего водоснабжения</w:t>
      </w:r>
      <w:r>
        <w:rPr>
          <w:lang w:eastAsia="ru-RU"/>
        </w:rPr>
        <w:t>, а также формирование итогового перечня мероприятий</w:t>
      </w:r>
      <w:r w:rsidRPr="00C4623C">
        <w:rPr>
          <w:lang w:eastAsia="ru-RU"/>
        </w:rPr>
        <w:t xml:space="preserve"> не производил</w:t>
      </w:r>
      <w:r>
        <w:rPr>
          <w:lang w:eastAsia="ru-RU"/>
        </w:rPr>
        <w:t>о</w:t>
      </w:r>
      <w:r w:rsidRPr="00C4623C">
        <w:rPr>
          <w:lang w:eastAsia="ru-RU"/>
        </w:rPr>
        <w:t>с</w:t>
      </w:r>
      <w:r>
        <w:rPr>
          <w:lang w:eastAsia="ru-RU"/>
        </w:rPr>
        <w:t>ь</w:t>
      </w:r>
      <w:r w:rsidRPr="00C4623C">
        <w:rPr>
          <w:lang w:eastAsia="ru-RU"/>
        </w:rPr>
        <w:t>.</w:t>
      </w:r>
    </w:p>
    <w:p w14:paraId="4E9EE3D0" w14:textId="77777777" w:rsidR="008D490A" w:rsidRDefault="008D490A" w:rsidP="008D490A">
      <w:pPr>
        <w:rPr>
          <w:lang w:eastAsia="ru-RU"/>
        </w:rPr>
      </w:pPr>
    </w:p>
    <w:p w14:paraId="6A40354B" w14:textId="77777777" w:rsidR="008D490A" w:rsidRDefault="008D490A" w:rsidP="008D490A">
      <w:pPr>
        <w:rPr>
          <w:lang w:eastAsia="ru-RU"/>
        </w:rPr>
      </w:pPr>
    </w:p>
    <w:p w14:paraId="4FFCAB02" w14:textId="40968A30" w:rsidR="008D490A" w:rsidRDefault="008D490A" w:rsidP="008D490A">
      <w:pPr>
        <w:rPr>
          <w:lang w:eastAsia="ru-RU"/>
        </w:rPr>
        <w:sectPr w:rsidR="008D490A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</w:p>
    <w:p w14:paraId="06B37691" w14:textId="77777777" w:rsidR="00CC7264" w:rsidRDefault="00CC7264" w:rsidP="00CC7264">
      <w:pPr>
        <w:pStyle w:val="af"/>
      </w:pPr>
      <w:bookmarkStart w:id="16" w:name="_Ref224816560"/>
      <w:bookmarkStart w:id="17" w:name="_Toc210054826"/>
      <w:bookmarkStart w:id="18" w:name="_Toc225503778"/>
      <w:bookmarkStart w:id="19" w:name="_Ref224816574"/>
      <w:bookmarkStart w:id="20" w:name="_Toc210054827"/>
      <w:bookmarkStart w:id="21" w:name="_Toc225503779"/>
      <w:r>
        <w:rPr>
          <w:lang w:eastAsia="ru-RU"/>
        </w:rPr>
        <w:lastRenderedPageBreak/>
        <w:t xml:space="preserve">Таблица </w:t>
      </w:r>
      <w:r w:rsidR="00C22BA6">
        <w:fldChar w:fldCharType="begin"/>
      </w:r>
      <w:r w:rsidR="00C22BA6">
        <w:instrText xml:space="preserve"> STYLEREF 1 \s </w:instrText>
      </w:r>
      <w:r w:rsidR="00C22BA6">
        <w:fldChar w:fldCharType="separate"/>
      </w:r>
      <w:r>
        <w:rPr>
          <w:noProof/>
        </w:rPr>
        <w:t>1</w:t>
      </w:r>
      <w:r w:rsidR="00C22BA6">
        <w:rPr>
          <w:noProof/>
        </w:rPr>
        <w:fldChar w:fldCharType="end"/>
      </w:r>
      <w:r>
        <w:t>.</w:t>
      </w:r>
      <w:r w:rsidR="00C22BA6">
        <w:fldChar w:fldCharType="begin"/>
      </w:r>
      <w:r w:rsidR="00C22BA6">
        <w:instrText xml:space="preserve"> SEQ Таблица \* ARABIC \s 1 </w:instrText>
      </w:r>
      <w:r w:rsidR="00C22BA6">
        <w:fldChar w:fldCharType="separate"/>
      </w:r>
      <w:r>
        <w:rPr>
          <w:noProof/>
        </w:rPr>
        <w:t>2</w:t>
      </w:r>
      <w:r w:rsidR="00C22BA6">
        <w:rPr>
          <w:noProof/>
        </w:rPr>
        <w:fldChar w:fldCharType="end"/>
      </w:r>
      <w:bookmarkEnd w:id="16"/>
      <w:r>
        <w:t xml:space="preserve"> </w:t>
      </w:r>
      <w:r w:rsidRPr="008C4475">
        <w:t xml:space="preserve">– </w:t>
      </w:r>
      <w:r>
        <w:t xml:space="preserve">Перечень </w:t>
      </w:r>
      <w:r w:rsidRPr="006C0034">
        <w:t>мероприяти</w:t>
      </w:r>
      <w:r>
        <w:t>й</w:t>
      </w:r>
      <w:r w:rsidRPr="006C0034">
        <w:t xml:space="preserve"> по строительству, реконструкции, техническому перевооружению и (или) модернизации источников тепловой энергии</w:t>
      </w:r>
      <w:bookmarkEnd w:id="17"/>
      <w:bookmarkEnd w:id="18"/>
    </w:p>
    <w:tbl>
      <w:tblPr>
        <w:tblW w:w="0" w:type="auto"/>
        <w:tblLook w:val="04A0" w:firstRow="1" w:lastRow="0" w:firstColumn="1" w:lastColumn="0" w:noHBand="0" w:noVBand="1"/>
      </w:tblPr>
      <w:tblGrid>
        <w:gridCol w:w="1136"/>
        <w:gridCol w:w="1245"/>
        <w:gridCol w:w="1914"/>
        <w:gridCol w:w="1007"/>
        <w:gridCol w:w="1384"/>
        <w:gridCol w:w="628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</w:tblGrid>
      <w:tr w:rsidR="00CC7264" w:rsidRPr="00B11EB2" w14:paraId="48AC7E24" w14:textId="77777777" w:rsidTr="00A56774">
        <w:trPr>
          <w:trHeight w:val="255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56D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535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источника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F48D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AFD5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Год реализации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6794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78B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на реализацию мероприятий, тыс. руб. с НДС</w:t>
            </w:r>
          </w:p>
        </w:tc>
      </w:tr>
      <w:tr w:rsidR="00CC7264" w:rsidRPr="00B11EB2" w14:paraId="54CA6975" w14:textId="77777777" w:rsidTr="00A56774">
        <w:trPr>
          <w:trHeight w:val="25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00D9C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6EE0B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E3B5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43B5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765C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67C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64F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DEA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94F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C1F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F7D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E34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CB0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644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A8C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5B23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34B2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759E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0F65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7585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1C9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38BC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DAC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59E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C144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158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A4A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8B9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934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AA3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F77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86BC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2050</w:t>
            </w:r>
          </w:p>
        </w:tc>
      </w:tr>
      <w:tr w:rsidR="00CC7264" w:rsidRPr="00B11EB2" w14:paraId="545FC744" w14:textId="77777777" w:rsidTr="00A56774">
        <w:trPr>
          <w:trHeight w:val="255"/>
        </w:trPr>
        <w:tc>
          <w:tcPr>
            <w:tcW w:w="0" w:type="auto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9CF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</w:tr>
      <w:tr w:rsidR="00CC7264" w:rsidRPr="00B11EB2" w14:paraId="04817C31" w14:textId="77777777" w:rsidTr="00A56774">
        <w:trPr>
          <w:trHeight w:val="1013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5371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Группа проектов 000.01 "Источники теплоснабжения"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CA0AC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3607212,56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0CC13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5D796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0657A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103876,21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5C89B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616332,19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1C08C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895ED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08E9F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6887,95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04DD4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40868,51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AAF01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27089,61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C9C51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172509,77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9B3E0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77984,55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A671C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109576,41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668DD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539396,45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5D638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415912,77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C0F34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383856,21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411F6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125498,35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5F09A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449980,48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03792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179823,23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4BD3A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357619,86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03FC5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F3AE4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71C77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FEDD4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7ACE1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41537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2D14B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C7264" w:rsidRPr="00B11EB2" w14:paraId="04F052A5" w14:textId="77777777" w:rsidTr="00A56774">
        <w:trPr>
          <w:trHeight w:val="971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1BFE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Подгруппа проектов 000.01.01 "Строительство новых источников тепловой энергии, в том числе источников комбинированной выработки"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ECE85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3607212,56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994DC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4AC4A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664AC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103876,21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506D0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616332,19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741F4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E0D04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A39D7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6887,95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DDD93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40868,51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E3092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27089,61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E2951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172509,77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7DE26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77984,55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64585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109576,41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9E259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539396,45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16360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415912,77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24832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383856,21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C7BD9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125498,35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C0341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449980,48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9AA9E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179823,23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75A79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357619,86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AB291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53498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382CB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18213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BE8EB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75358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93675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C7264" w:rsidRPr="00B11EB2" w14:paraId="0CCC402C" w14:textId="77777777" w:rsidTr="00A56774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35E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4582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C912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БМК установленной мощностью 2 Гкал/ч для подключения перспективных потребителей пос. Николаевский  в районе ул. Искра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FA4A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2034 - 2035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D22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E9692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84927,89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73A7E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FC2AB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00AA3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8EEF1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777A3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9915B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E2864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468DF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C00DD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E0199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11778,09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43AFC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73149,80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BBE01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90373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A3B5B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7EFAC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689C1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37C29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30FE3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9531E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A89EB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DEDCD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CA89E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1866E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30E15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40D71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89429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35B2EE18" w14:textId="77777777" w:rsidTr="00A56774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9CF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A14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F4F0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БМК установленной мощностью 1 Гкал/ч для подключения перспективных потребителей пос. Николаевский в районе 795 км. трассы М-7 Волга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745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2031 - 2032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806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42E15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47756,46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CC2AE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97182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86F63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9FCE6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BF2BE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03090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7DB3B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6887,95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648EF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40868,51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CD232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CB247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433FD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F463E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A8B3F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0CBCB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B04B8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4DBFD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C4D65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5EEB5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785E5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C8571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C1261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DFA81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410CE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98750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CF2E9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3C346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4576C9C7" w14:textId="77777777" w:rsidTr="00A567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DBA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C1DD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92F4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Строительство БМК установленной мощностью 4,6 Гкал/ч для подключения перспективных потребителей пос. Николаевский территория Промышленная Площадка Индустриальный Парк М-7 № 2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9B8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2033 - 2034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00F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0D517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187821,29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2FBD3A6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F3335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06492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3068B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2E9D6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5A7A8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1B404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7E606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4428A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27089,61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D7759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160731,68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C6F82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2B936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C324D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695C6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0B48B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F1782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9AA0A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12A4A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44518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F9336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353A6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0E484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F8855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21475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BB509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0F853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26812993" w14:textId="77777777" w:rsidTr="00A56774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AA9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224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BE29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Строительство БМК установленной мощностью 0,6 Гкал/ч для подключения перспективных потребителей пос. Николаевский в районе 795 км. трассы М-7 Волга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DF7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2035 - 2036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E94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49F51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33520,98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04D7AEE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71E00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ACC8D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A16E1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0A4D8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4D7C6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AA4A0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E66A0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7F2C1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CB8E7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25BE9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4834,76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0E037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28686,23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A6FCA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37CDE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E360D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0752A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FB9BA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8E2EB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A37B1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B64CA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A7124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74504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38BFF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29FA9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8051B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CCD7D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58A815C3" w14:textId="77777777" w:rsidTr="00A56774">
        <w:trPr>
          <w:trHeight w:val="13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B76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CE3C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C1334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Строительство БМК установленной мощностью 36 Гкал/ч для подключения перспективных потребителей территория Индустриальный Парк Тура 2.0 в районе 789 км. трассы М-7 Волга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82A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2036 - 2037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864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0944E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560838,61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8A625B7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01D3C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26E55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3834B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4AED4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7CA6D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1A347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5AA9D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319DC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7FAA7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BAC39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EF339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80890,18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9B856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479948,43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5A37F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22776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4C188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5649B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56B45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50622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D2BDD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C915F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5C045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202BA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3713D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00C9B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483F0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46467F75" w14:textId="77777777" w:rsidTr="00A56774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7C8A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C7A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DE7E1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Строительство БМК установленной мощностью 12 Гкал/ч для подключения перспективных потребителей в районе 786 км. трассы М-7 Волга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66C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2037 - 2038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911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9E42E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412172,98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1791F7D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B9BF2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E6EC3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0205C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A3811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9B861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736E6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5E532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A9102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DD943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8BD8F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0F9DD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2876E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59448,03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66AF1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352724,95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572AF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1929D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67EA1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8C2FE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175A1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E7C04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C940A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C2627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477B1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4A0CB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D7379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7BF3D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25CA67AC" w14:textId="77777777" w:rsidTr="00A56774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8B3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000.01.01.008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888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7A70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Строительство БМК установленной мощностью 26 Гкал/ч для подключения перспективных потребителей в районе 791 км. трассы М-7 Волга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063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2038 - 2039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123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06D41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438102,20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2026A17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ACCCF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4127E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A4BE0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1B0F1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1E216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F4033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2B776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903C8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6FC56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F550F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2F1AC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23D78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0F502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63187,82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82850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374914,38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35C1A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53A77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4B90A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F991E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5F94C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DB56F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A3C57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DBB64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EDB82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BDDC7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BFEBE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54FE6FB7" w14:textId="77777777" w:rsidTr="00A56774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E80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5DB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1E58A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Строительство БМК установленной мощностью 1,2 Гкал/ч для подключения перспективных потребителей в районе 125 км. трассы А-295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FBCB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2039 - 2040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B3A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944BE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61996,66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0310A9A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70916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8820D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60F04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EEF6F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8612E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906E0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D9E64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63E7B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BCC58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F2F29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521C5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16355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09D8A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C9240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8941,83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791F6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53054,83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B7797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BC384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C7D86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C5D4B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7F310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888F4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ED069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235F8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144AD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888FB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3D94F64A" w14:textId="77777777" w:rsidTr="00A56774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B29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F64E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DDD6A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Строительство БМК установленной мощностью 13 Гкал/ч для подключения перспективных потребителей в районе 788 км. трассы М-7 Волга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3DE8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2040 - 2041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FBF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AC316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502275,09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FEF954E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3FB23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A4E2F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A2EDC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89986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A98E5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C5E23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85212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5539F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9DBB7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2E361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DE43D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DC372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3D0D5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36911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68CCD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72443,52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87116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429831,57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B33FD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A5B19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9BB3F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53119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D5F2E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D4018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4C473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546C9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D6700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5F5E0A8E" w14:textId="77777777" w:rsidTr="00A56774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59B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4795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8B45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Строительство БМК установленной мощностью 2,5 Гкал/ч для подключения перспективных потребителей пос. Николаевский в районе ул. Овражная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A44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2041 - 2042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9D0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50D4F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139699,13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8075BB4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55DCE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08BAA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EE452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DEEB5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F8299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60B21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9DF31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83198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7688F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702A9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1DD7A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E7E5A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6247C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679C5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E59EB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073FC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20148,91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2698F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119550,22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C66C1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2D383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D3A1D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F40CC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9BAC3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2AF6C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4AE62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6B105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141C442B" w14:textId="77777777" w:rsidTr="00A56774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D19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45D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A3CA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Строительство БМК установленной мощностью 10 Гкал/ч для подключения перспективных потребителей в районе 789 км. трассы М-7 Волга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6B0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2042 - 2043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AB66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65523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417892,87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D108B14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B482C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0B4BD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694EB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FCE98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983C0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43E42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93D57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717D1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D8B80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194BE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8272F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81BD4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4752B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3C1A7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D0B3C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8DC3F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A4B3E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60273,01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975DF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357619,86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FCC8E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B3857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14916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1C095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9E58E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C5155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CFB33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168B635A" w14:textId="77777777" w:rsidTr="00A56774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FD5A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2BB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D6F89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Строительство БМК установленной мощностью 34 Гкал/ч для подключения перспективных потребителей ЖК "Достояние"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97C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6E82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F4477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372146,78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2660495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CAA0F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8F1A7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53675,02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F6700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318471,77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3412D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C2625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44A1D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00AE7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31AF0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15327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3D76D7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04E2C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7BFF5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FFCF2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B9D7A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92805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51D08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B8FBB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9CA7D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E0BF1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0F040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1B8A3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9246D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B5287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DDF5B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28EFF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392F5F8E" w14:textId="77777777" w:rsidTr="00A56774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F2E2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E8A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4254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Строительство БМК установленной мощностью 15 Гкал/ч для подключения перспективных потребителей ЖК "Зимний сад"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623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A4D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62273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348061,62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9884147" w14:textId="77777777" w:rsidR="00CC7264" w:rsidRPr="00B11EB2" w:rsidRDefault="00CC7264" w:rsidP="0056540C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3D0CC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1FC27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50201,19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738A4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297860,42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8D5B4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F297B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B23B7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9F254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67179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002E0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F1C0C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7D1F5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27CA9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9393A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93C86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7CF33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8C256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82D93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D52C0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065F0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789E2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574B3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EDD7D8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7E694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99097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0D7AD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11E495CC" w14:textId="77777777" w:rsidTr="00A56774">
        <w:trPr>
          <w:trHeight w:val="826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9A6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3C8C9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3607212,56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EAB21C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BF9E9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32AB3D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103876,21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E0347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616332,19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491232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4BC9B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86BBF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6887,95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E4B83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40868,51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7CABA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27089,61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D278E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172509,77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749E6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77984,55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ED3AD1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109576,41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F6519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539396,45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A6179A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415912,77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E45CD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383856,21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CB7609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125498,35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7BF26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449980,48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0EA5DE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179823,23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FE10AF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357619,86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D2FE04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679D6B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0EF406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B48895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E8A673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46805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B564B0" w14:textId="77777777" w:rsidR="00CC7264" w:rsidRPr="00B11EB2" w:rsidRDefault="00CC7264" w:rsidP="0056540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14:paraId="47803749" w14:textId="6FDDFDFC" w:rsidR="008D490A" w:rsidRDefault="008D490A" w:rsidP="002C62DA">
      <w:pPr>
        <w:pStyle w:val="af"/>
      </w:pPr>
      <w:r>
        <w:rPr>
          <w:lang w:eastAsia="ru-RU"/>
        </w:rPr>
        <w:t xml:space="preserve">Таблица </w:t>
      </w:r>
      <w:r w:rsidR="00C22BA6">
        <w:fldChar w:fldCharType="begin"/>
      </w:r>
      <w:r w:rsidR="00C22BA6">
        <w:instrText xml:space="preserve"> STYLEREF 1 \s </w:instrText>
      </w:r>
      <w:r w:rsidR="00C22BA6">
        <w:fldChar w:fldCharType="separate"/>
      </w:r>
      <w:r w:rsidR="00C921CA">
        <w:rPr>
          <w:noProof/>
        </w:rPr>
        <w:t>1</w:t>
      </w:r>
      <w:r w:rsidR="00C22BA6">
        <w:rPr>
          <w:noProof/>
        </w:rPr>
        <w:fldChar w:fldCharType="end"/>
      </w:r>
      <w:r>
        <w:t>.</w:t>
      </w:r>
      <w:r w:rsidR="00C22BA6">
        <w:fldChar w:fldCharType="begin"/>
      </w:r>
      <w:r w:rsidR="00C22BA6">
        <w:instrText xml:space="preserve"> SEQ Таблица \* ARABIC \s 1 </w:instrText>
      </w:r>
      <w:r w:rsidR="00C22BA6">
        <w:fldChar w:fldCharType="separate"/>
      </w:r>
      <w:r w:rsidR="00C921CA">
        <w:rPr>
          <w:noProof/>
        </w:rPr>
        <w:t>3</w:t>
      </w:r>
      <w:r w:rsidR="00C22BA6">
        <w:rPr>
          <w:noProof/>
        </w:rPr>
        <w:fldChar w:fldCharType="end"/>
      </w:r>
      <w:bookmarkEnd w:id="19"/>
      <w:r>
        <w:t xml:space="preserve"> </w:t>
      </w:r>
      <w:r w:rsidRPr="008C4475">
        <w:t xml:space="preserve">– </w:t>
      </w:r>
      <w:r>
        <w:t>П</w:t>
      </w:r>
      <w:r w:rsidRPr="00E315B1">
        <w:t>еречень мероприятий по строительству, реконструкции, техническому перевооружению и (или) модернизации тепловых сетей и сооружений на них</w:t>
      </w:r>
      <w:bookmarkEnd w:id="20"/>
      <w:bookmarkEnd w:id="21"/>
    </w:p>
    <w:tbl>
      <w:tblPr>
        <w:tblW w:w="0" w:type="auto"/>
        <w:tblLook w:val="04A0" w:firstRow="1" w:lastRow="0" w:firstColumn="1" w:lastColumn="0" w:noHBand="0" w:noVBand="1"/>
      </w:tblPr>
      <w:tblGrid>
        <w:gridCol w:w="1136"/>
        <w:gridCol w:w="1217"/>
        <w:gridCol w:w="1588"/>
        <w:gridCol w:w="996"/>
        <w:gridCol w:w="1749"/>
        <w:gridCol w:w="628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</w:tblGrid>
      <w:tr w:rsidR="00B11EB2" w:rsidRPr="00B11EB2" w14:paraId="3D18FC6C" w14:textId="77777777" w:rsidTr="0035607F">
        <w:trPr>
          <w:trHeight w:val="255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968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Номер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F8C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источника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E3F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8A0F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Год реализации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0CB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8419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Затраты на реализацию мероприятий, тыс. руб. с НДС</w:t>
            </w:r>
          </w:p>
        </w:tc>
      </w:tr>
      <w:tr w:rsidR="00B11EB2" w:rsidRPr="00B11EB2" w14:paraId="0D5E8AAD" w14:textId="77777777" w:rsidTr="0035607F">
        <w:trPr>
          <w:trHeight w:val="25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886A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016E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B845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21B5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4F326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BCD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5B4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635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4F5B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243E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663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114C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123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30AA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320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51C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6C06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DE5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59E8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F8DE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20E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F28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C58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3F1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D23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235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32D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56BF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AEBA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FE74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2E5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6852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2050</w:t>
            </w:r>
          </w:p>
        </w:tc>
      </w:tr>
      <w:tr w:rsidR="00B11EB2" w:rsidRPr="00B11EB2" w14:paraId="756AF6E8" w14:textId="77777777" w:rsidTr="0035607F">
        <w:trPr>
          <w:trHeight w:val="255"/>
        </w:trPr>
        <w:tc>
          <w:tcPr>
            <w:tcW w:w="0" w:type="auto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C52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ЕТО не определена</w:t>
            </w:r>
          </w:p>
        </w:tc>
      </w:tr>
      <w:tr w:rsidR="00B11EB2" w:rsidRPr="00B11EB2" w14:paraId="6479DD57" w14:textId="77777777" w:rsidTr="0035607F">
        <w:trPr>
          <w:trHeight w:val="123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1EE4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Группа проектов 000.02 "Тепловые сети"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A0C70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187952,14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FF315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15282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B3486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3283,86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EE3DA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19484,23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C061D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76996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E8AB0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601,93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F65A3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3571,45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EF3FE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1534,92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725D0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9758,25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688C0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4747,61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D1776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7387,36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DEC2E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20837,36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E7BD8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12521,61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5EEB6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11904,09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7B0A2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8927,48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40FAF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28170,21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E9BC0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29297,02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DF965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25924,78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973EC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4F3FF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55B61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3704D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C0A0D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E6321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1B7C3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11EB2" w:rsidRPr="00B11EB2" w14:paraId="50EC78B3" w14:textId="77777777" w:rsidTr="00CC7264">
        <w:trPr>
          <w:trHeight w:val="1031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D40C0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Подгруппа проектов 000.02.01 "Строительство новых тепловых сетей для обеспечения перспективной тепловой нагрузки"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19E00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187952,14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B4B4C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8710C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9B72C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3283,86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8EA63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19484,23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8A693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F40EE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ED2B5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601,93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A438A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3571,45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1DC07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1534,92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6DB41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9758,25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A2401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4747,61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82015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7387,36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7901D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20837,36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48CCF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12521,61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EC894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11904,09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5B6FA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8927,48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D7A4C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28170,21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DA275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29297,02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24DAE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25924,78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EF7C2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7ADE1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A66D0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B23FA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40986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244E4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DB30D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B11EB2" w:rsidRPr="00B11EB2" w14:paraId="571A464E" w14:textId="77777777" w:rsidTr="0035607F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F3C6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000.02.01.002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0FF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3FD4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от БМК-2 Гкал/ч для подключения перспективных потребителей пос. Николаевский  в районе ул. Искра Ду 100 L=50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997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2034 - 2035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02F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FC489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4694,48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79D60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2145FB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2AA0BB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09113F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B807C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0F52B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E4B56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11285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4529E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64973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0B250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4043,43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99436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BBC4E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7D766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345F4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38FFE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BE800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43A74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76058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BEA34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8A73B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872C8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C3C4C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60032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66676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99D20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382F1EE3" w14:textId="77777777" w:rsidTr="0035607F">
        <w:trPr>
          <w:trHeight w:val="13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8055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000.02.01.003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914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6DF6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от БМК-1 Гкал/ч для подключения перспективных потребителей пос. Николаевский в районе 795 км. трассы М-7 Волга Ду 80 L=50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6602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2031 - 2032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4176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E1C23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4173,38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E3EFD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4744E9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CF6CD2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328CE5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7FFD5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2820C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7DF7C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601,93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96D7B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3571,45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DE8C8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C2EDD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2B2B2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23F73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CF2CA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EFF2C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42AC4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D787F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87F1B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50AAF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BA682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3B0F3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C2A5E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63D70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3DEDC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D7E64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A901D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B9423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419DBFC8" w14:textId="77777777" w:rsidTr="0035607F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0C68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000.02.01.004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F22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ACD7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от БМК-4,6 Гкал/ч для подключения перспективных потребителей пос. Николаевский территория Промышленная Площадка Индустриальный Парк М-7 № 2 Ду 200 L=200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97E3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2033 - 2034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A9B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6BCCD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10642,13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9E46C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40CE3E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D90F36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CD7B86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C9068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0D3A9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8DBE4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CA44B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BB424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1534,92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E9714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9107,20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ACB84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26F1E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1C2BC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C73AF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2EFEB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EF51A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1D62D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64C74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3D3F4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B1CD9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287C7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3C731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18359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CC9B7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75650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B1588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544BC5B4" w14:textId="77777777" w:rsidTr="0035607F">
        <w:trPr>
          <w:trHeight w:val="13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330D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000.02.01.005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E2D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BAB5F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от БМК-0,6 Гкал/ч для подключения перспективных потребителей пос. Николаевский в районе 795 км. трассы М-7 Волга Ду 80 L=50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A128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2035 - 2036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EB8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BB8B6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4882,26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DEE81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879E09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6A9E9F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F82160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93EE4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28C44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FEB15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E5E60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B70E9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B75B3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326AA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704,17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333CB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4178,09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AC6E4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10608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55069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EADB5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EDAEE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5C08B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C7602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C05B7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8186A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1669E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E9FBE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722BE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0B2C5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B0BCE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13F2283F" w14:textId="77777777" w:rsidTr="0035607F">
        <w:trPr>
          <w:trHeight w:val="13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C77C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000.02.01.006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C3B5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C3BC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от БМК-36 Гкал/ч для подключения перспективных потребителей территория Индустриальный Парк Тура 2.0 в районе 789 км. трассы М-7 Волга Ду 300 L=100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ED9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2036 - 2037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BD0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C1E42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22250,99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5B3BC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71152A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E9CB93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D79758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9F798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0587E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3AB52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44810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166D3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68AD0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C1A08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39535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3209,28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3EC55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19041,72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26405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7E8B3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AEA4E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F8098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9360C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F59EF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E06BA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8EE48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E1B00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2A39E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FD4D4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8B8E1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D7D42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79F5069D" w14:textId="77777777" w:rsidTr="0035607F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B11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000.02.01.007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555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9A02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от БМК-12 Гкал/ч для подключения перспективных потребителей  в районе 786 км. трассы М-7 Волга Ду 250 L=100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FE3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2037 - 2038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71D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164A3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12449,78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29B70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960923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8D5304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5A8E7E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D5954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CBE6F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691B8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50E20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FD03C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87018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53354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306B7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98942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1795,64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7915D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10654,14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47488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B70E3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A9D27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FAE6D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76528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497E2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7A82E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FCA9B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089EF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C815E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FCBEB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2C779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1AC64D41" w14:textId="77777777" w:rsidTr="0035607F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BB3A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000.02.01.008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859B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F2CE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от БМК-26 Гкал/ч для подключения перспективных потребителей  в районе 791 км. трассы М-7 Волга Ду 250 L=100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AD5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2038 - 2039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C62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9FBC2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12947,77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030DC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1342F7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A0E77B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812C4B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11DDF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7D817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DC43D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235CE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AF126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62047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52E7A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8EE7D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61C11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3A0F0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1867,47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5EC21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11080,31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493B6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77F39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C8012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E027C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62E07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4B54D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0344F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7A087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A4327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31131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B5353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6A828E2B" w14:textId="77777777" w:rsidTr="0035607F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6FC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000.02.01.009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3C3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943A0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от БМК-1,2 Гкал/ч для подключения перспективных потребителей в районе 125 км. трассы А-295 Ду 100 L=50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157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2039 - 2040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81C8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1AED4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5711,55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0D001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DC9BA5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EFE6DB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1C4556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0D52A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2851F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DC67C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857C2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F9D07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BF6AA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6C5BF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10185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83DD0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C38B1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BBF5F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823,78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D864F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4887,77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A730B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04275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66B03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8305D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852F5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7571F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A229B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27E7B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F0355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3B06D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2BEB79E1" w14:textId="77777777" w:rsidTr="0035607F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F19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000.02.01.010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41B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9F04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от БМК-13 Гкал/ч для подключения перспективных потребителей  в районе 788 км. трассы М-7 Волга Ду 250 L=100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2E8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2040 - 2041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BBA5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D9882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28008,62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484DF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3E4508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8F31E2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1D9358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E6868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C4D69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6A64D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ABB44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300F6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CAB68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C9656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43429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5F24A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0CF2A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C6CDE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D62F2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4039,71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DC886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23968,92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6A5E1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A9784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78B57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D605A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A46BE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CD582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BB05E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DEBBA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D0BCE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03BFBA2B" w14:textId="77777777" w:rsidTr="0035607F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7AA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000.02.01.011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A1F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B677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от БМК-2,5 Гкал/ч для подключения перспективных потребителей пос. Николаевский в районе ул. Овражная Ду 200 L=200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AC6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2041 - 2042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B59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5181A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29128,97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E8B48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E632B8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D89137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EBC6BA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7B0B7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746CC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7D511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9C36B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ED05F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0BBB7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24789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31F11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FB1C2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74F13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56C96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789ED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72DA6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4201,29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3166A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24927,67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3BE83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484DD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DEEBF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108D0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FDFA0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6E1E9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9828D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64DEA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4800751E" w14:textId="77777777" w:rsidTr="0035607F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A7E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000.02.01.012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860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FCCC7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от БМК-10 Гкал/ч для подключения перспективных потребителей  в районе 789 км. трассы М-7 Волга Ду 250 L=100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F9DC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2042 - 2043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57B1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60155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30294,13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1FB1B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5F10D0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B8E6A4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190661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A82AB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7C4D9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BA1A7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95758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CA594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CF596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A573C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5744F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FE00A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6D3FE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3A0E6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48A00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2FEF0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F0D7A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4369,34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8CDBE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25924,78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DE2C4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54779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7C4AE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5317A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BE317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7B672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306E3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20793F02" w14:textId="77777777" w:rsidTr="0035607F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CA8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B739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1378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от БМК-34 Гкал/ч для подключения перспективных потребителей ЖК "Достояние" Ду 300 L=100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8B2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551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1046F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15633,25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7F7C5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2D23D8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68EF35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2254,80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519B97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13378,46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EC6C1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FC474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46AE0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902B53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DAD9A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DBE47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D836B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B7FEFE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BE416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E09C5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DA496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3E330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37979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C02B3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47AEC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081C0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27DA0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E46C9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2727E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32F8E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84806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3FB7C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36E3938E" w14:textId="77777777" w:rsidTr="0035607F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2E5AC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000.01.01.034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EF4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Новая БМК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5FB18" w14:textId="77777777" w:rsidR="00B11EB2" w:rsidRPr="00B11EB2" w:rsidRDefault="00B11EB2" w:rsidP="00B11EB2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от БМК-15 Гкал/ч для подключения перспективных потребителей ЖК "Зимний сад" Ду 100 L=100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A24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7B5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191C1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7134,84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563D6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07F272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90D2775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1029,06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8AF80C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6105,77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EB505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77015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7B1C4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F7C58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628730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E93BE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AB729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58FA9B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92D2AA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A8B31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EBC34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AFB57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D07582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38E4AD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A9A2A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D0D5E7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AAC979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FFF688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A19581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F11E0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19B3CF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13C7C4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11EB2" w:rsidRPr="00B11EB2" w14:paraId="4D17F7E1" w14:textId="77777777" w:rsidTr="0035607F">
        <w:trPr>
          <w:trHeight w:val="255"/>
        </w:trPr>
        <w:tc>
          <w:tcPr>
            <w:tcW w:w="0" w:type="auto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70E6" w14:textId="77777777" w:rsidR="00B11EB2" w:rsidRPr="00B11EB2" w:rsidRDefault="00B11EB2" w:rsidP="00B11EB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ЕТО-1</w:t>
            </w:r>
          </w:p>
        </w:tc>
      </w:tr>
      <w:tr w:rsidR="00CC7264" w:rsidRPr="00B11EB2" w14:paraId="4354EC06" w14:textId="77777777" w:rsidTr="00B3315C">
        <w:trPr>
          <w:trHeight w:val="112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41CA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Группа проектов 001.02 "Тепловые сети"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21AE0F" w14:textId="54579BB3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697728,05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1F60D2" w14:textId="3FFD1438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D23D4B" w14:textId="6AFD7B49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63A65" w14:textId="196FA2A6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7AE77E" w14:textId="6ABF68FC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0FAC75" w14:textId="4C2B6B9B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57DC9F" w14:textId="38CBEDE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B78A9D" w14:textId="02729389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4D947B" w14:textId="00928F5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8878,09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461EA9" w14:textId="1192BD2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52676,64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12E30D" w14:textId="456F4DE4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10761,76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9D69A1" w14:textId="5A0BEA8A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17888,04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E9FB5D" w14:textId="1631A3D3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20140,23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5CE944" w14:textId="09669A84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21863,88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6D9E4F" w14:textId="40426AA8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24308,81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5F16E9" w14:textId="4F028B6B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26756,42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FEDD2A" w14:textId="2FAB604A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37672,57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732AE" w14:textId="5C99B73F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32113,97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E00D4F" w14:textId="1017C6DA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35346,16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6B8736" w14:textId="7B34604D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38390,33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2EF198" w14:textId="235F5246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41528,43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F718ED" w14:textId="1AE41B4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45012,29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842B97" w14:textId="3BF73016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48618,76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89247D" w14:textId="14FC85CD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52660,66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4980B6" w14:textId="36A5B9BA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56611,26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DBB3E3" w14:textId="0ED2ED83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60833,39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90E95A" w14:textId="4CEE855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65666,37</w:t>
            </w:r>
          </w:p>
        </w:tc>
      </w:tr>
      <w:tr w:rsidR="00CC7264" w:rsidRPr="00B11EB2" w14:paraId="32DB59A1" w14:textId="77777777" w:rsidTr="00B3315C">
        <w:trPr>
          <w:trHeight w:val="112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F8337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Подгруппа проектов 001.02.01 "Строительство новых тепловых сетей для обеспечения перспективной тепловой нагрузки"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899113" w14:textId="757F4BA0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69795,13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8F534E" w14:textId="2F852938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7BA329" w14:textId="228B18FF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2F5534" w14:textId="4D4AA555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488BB" w14:textId="43B59EA5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5E236F" w14:textId="299407F2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822753" w14:textId="2F0186E3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2B785C" w14:textId="68A0803D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B56020" w14:textId="706492D4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8878,09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358B75" w14:textId="5D61B3B8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52676,64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33ED8F" w14:textId="0838787B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2D498F" w14:textId="7972C9F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6BDF25" w14:textId="43BB0D4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5C735F" w14:textId="79F94311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C2D0B0" w14:textId="6A8EE10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CCCD39" w14:textId="065CB5EC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E9E303" w14:textId="2DBBDE6D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8240,41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B6EC17" w14:textId="1B50BE36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8C0DE3" w14:textId="039DE374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FDAE02" w14:textId="5B2B97B4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0955D3" w14:textId="3267C7E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2E43FC" w14:textId="526DD2BF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F30D8F" w14:textId="5A3AC8B2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5C202E" w14:textId="1C32304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4B8105" w14:textId="4C73D96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A15D67" w14:textId="13693A8A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89284A" w14:textId="46F770FC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CC7264" w:rsidRPr="00B11EB2" w14:paraId="3D15C736" w14:textId="77777777" w:rsidTr="00B3315C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388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001.02.01.001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284281" w14:textId="783C042F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61554,73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8C1B11" w14:textId="19600338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F72A99" w14:textId="226836F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2A1E1A" w14:textId="205F85FB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D1A24A" w14:textId="0BA3B61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4BB85E" w14:textId="228E5EC3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ECAC90" w14:textId="4AD62BB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A4F5EB" w14:textId="1557F342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7AF788" w14:textId="6A1BF46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8878,09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772154" w14:textId="4D7C13EB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52676,64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467659" w14:textId="2C150BEB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36FE36" w14:textId="3E76FF4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C33B35" w14:textId="762C1684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C30EB6" w14:textId="1468A9FC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182746" w14:textId="0E4DEEE8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A77A07" w14:textId="5ED30343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0130F6" w14:textId="6030F808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C04614" w14:textId="51A82AD0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4D38A5" w14:textId="3B7F5A95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82E170" w14:textId="1FC2EAFC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0F7B2C" w14:textId="13BD8BC2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F53FFF" w14:textId="69A74C85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A4DA87" w14:textId="522F6940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602C0F" w14:textId="7FE59B68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870C12" w14:textId="2687D8D9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E6F975" w14:textId="4496BE3F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FD0581" w14:textId="660D4050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C8CD0D" w14:textId="7406A1EC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6F457D" w14:textId="667A11B8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C9971E" w14:textId="1D65D3C6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B7110C" w14:textId="19B0597D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7264" w:rsidRPr="00B11EB2" w14:paraId="398FE862" w14:textId="77777777" w:rsidTr="00B3315C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31E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001.02.01.002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EED86A" w14:textId="516BAADB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8240,41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F11326" w14:textId="0555CEBE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78A54B" w14:textId="5298A895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6A1E44" w14:textId="17B8E3A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17DF62" w14:textId="2B034362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E193C8" w14:textId="373CD0C8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EF500D" w14:textId="33225BC1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DEC7E1" w14:textId="4826BF73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A6F5AE" w14:textId="118B6B6F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2BE01D" w14:textId="2CA52DD5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419272" w14:textId="57DC1A2C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9C1E6C" w14:textId="31E4E300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47C438" w14:textId="34E548BF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3F478D" w14:textId="5B24A7B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A8B056" w14:textId="2844147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818AFD" w14:textId="56D2F1E6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BDEB26" w14:textId="7596F35F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8240,41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F2BF1C" w14:textId="3B03762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9A78C0" w14:textId="0ED88CB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746F3" w14:textId="249AF41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09B303" w14:textId="6792E541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257905" w14:textId="0971D2B9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A08344" w14:textId="6EADAA18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D8A85B" w14:textId="17633EFA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BFB767" w14:textId="5573B1CB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EBA623" w14:textId="5278A2B2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515DA3" w14:textId="79065A5B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8216A5" w14:textId="09B15340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ABAF60" w14:textId="0E846F5F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73E465" w14:textId="35977586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0DCD75" w14:textId="5363C55D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7264" w:rsidRPr="00B11EB2" w14:paraId="49C5C1EA" w14:textId="77777777" w:rsidTr="00B3315C">
        <w:trPr>
          <w:trHeight w:val="112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BA36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Подгруппа проектов 001.02.03 "Реконструкция тепловых сетей для обеспечения надежности теплоснабжения потребителей, в том числе в связи с исчерпанием эксплуатационного ресурса"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3E95D1" w14:textId="03C55125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627932,92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06317D" w14:textId="43C6A420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A57BF3" w14:textId="3693357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90F6B6" w14:textId="487802C2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55915D" w14:textId="3F0E9A1A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B67055" w14:textId="2E3AB82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0034A9" w14:textId="1DB8834C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F111B0" w14:textId="4A91B222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403BB2" w14:textId="526B8CA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3EDC53" w14:textId="0300D03F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9752FD" w14:textId="5141BCFA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10761,76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5790E5" w14:textId="61FBB696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17888,04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5E8AFD" w14:textId="10987B53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20140,23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06F808" w14:textId="44BFE908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21863,88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6628DF" w14:textId="115BB57F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24308,81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3A9E19" w14:textId="064E7799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26756,42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CFE991" w14:textId="0B4ECD60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29432,16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403A44" w14:textId="692996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32113,97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080D54" w14:textId="7B7E5514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35346,16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F44C6B" w14:textId="3892D82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38390,33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249D47" w14:textId="747B1B9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41528,43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B2A919" w14:textId="31DF793B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45012,29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0E0B1C" w14:textId="653A9796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48618,76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CD01A4" w14:textId="13D63674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52660,66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C4F3EE" w14:textId="1BF3B544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56611,26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CEB4F9" w14:textId="6F7DC339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60833,39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01812E" w14:textId="46B75386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65666,37</w:t>
            </w:r>
          </w:p>
        </w:tc>
      </w:tr>
      <w:tr w:rsidR="00CC7264" w:rsidRPr="00B11EB2" w14:paraId="3545248A" w14:textId="77777777" w:rsidTr="00B3315C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CFFC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001.02.03.001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DC6F7A" w14:textId="2423E6AE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627932,92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AD3F11" w14:textId="38BADD48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5914F2" w14:textId="549D09AF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854101" w14:textId="5B4569DA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1B99D1" w14:textId="10FAAC23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E89370" w14:textId="7BAA6951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6CDF1E" w14:textId="539747E1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B85AEA" w14:textId="6DAD5B8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8494C1" w14:textId="2E9D2D40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4B9078" w14:textId="5EDDB69B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F23C0F" w14:textId="7AB347A6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10761,76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F6FDF1" w14:textId="4AD0A85C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17888,04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78CF02" w14:textId="41D7B168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20140,23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AA4C01" w14:textId="0ABDB069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21863,88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3298C1" w14:textId="2A256684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24308,81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1B0E82" w14:textId="77DA9C88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26756,42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088EBB" w14:textId="18B411A8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29432,16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587F5E" w14:textId="4F16246F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32113,97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1AEE0D" w14:textId="1F809E54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35346,16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2B2556" w14:textId="2446B47D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38390,33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44526C" w14:textId="4786ED30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41528,43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1ACE94" w14:textId="1E4612BF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45012,29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73D956" w14:textId="0149E7BB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48618,76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657C5B" w14:textId="0B4BA935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52660,66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6066CD" w14:textId="70A7198A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56611,26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54CC11" w14:textId="558BACD1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60833,39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25A349" w14:textId="6A71C2E3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</w:rPr>
              <w:t>65666,37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F5EBC8" w14:textId="0A2246C1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631D58" w14:textId="0846406D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696999" w14:textId="443A3669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04E7FF" w14:textId="09B37272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7264" w:rsidRPr="00B11EB2" w14:paraId="276A9D9E" w14:textId="77777777" w:rsidTr="0035607F">
        <w:trPr>
          <w:trHeight w:val="255"/>
        </w:trPr>
        <w:tc>
          <w:tcPr>
            <w:tcW w:w="0" w:type="auto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823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ЕТО-2</w:t>
            </w:r>
          </w:p>
        </w:tc>
      </w:tr>
      <w:tr w:rsidR="00CC7264" w:rsidRPr="00B11EB2" w14:paraId="3887D8A4" w14:textId="77777777" w:rsidTr="0035607F">
        <w:trPr>
          <w:trHeight w:val="111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D8DFD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Группа проектов 002.02 "Тепловые сети"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AD09B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5381383,89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5A6D0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164EB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3159,70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D65E6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576419,18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F1724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3268312,89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BA299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3419,95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D991B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B804D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9842,32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9F043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24282,53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70ECA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144076,34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345BA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14933,60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ACCEF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249064,49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8D980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948223,32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0E0F6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71812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7407A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57BAF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AC48E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75C87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978F5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61B7F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DC738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47C27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FBA48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E36DF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FF5D6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31248,72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AFE24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88109,14</w:t>
            </w:r>
          </w:p>
        </w:tc>
      </w:tr>
      <w:tr w:rsidR="00CC7264" w:rsidRPr="00B11EB2" w14:paraId="08E1687C" w14:textId="77777777" w:rsidTr="0035607F">
        <w:trPr>
          <w:trHeight w:val="111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DD2D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Подгруппа проектов 002.02.01 "Строительство новых тепловых сетей для обеспечения перспективной тепловой нагрузки"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C7D9C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4283812,78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FA2CE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99D86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3159,70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0F1D7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516852,22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EA2D5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2914882,28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DACEB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3419,95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38B6A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C396F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9842,32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8305B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24282,53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7E95E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144076,34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4A35C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14933,60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FF0D1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167543,00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A5B20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464529,12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AB706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03687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CCA48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CFD6E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75622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42FEA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313FD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6BD56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E7B62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42C95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31BF4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83EFF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9ABE0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7851A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C7264" w:rsidRPr="00B11EB2" w14:paraId="73D70B73" w14:textId="77777777" w:rsidTr="0035607F">
        <w:trPr>
          <w:trHeight w:val="12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2175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64A9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1823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для подключения перспективной нагрузки Ду 1000 L=6506 п.м. (в т.ч. ПИР) (по территории г.Казань)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2C0A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44A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(амортизационные отчисления в тарифе на тепловую энергию, предпринимательская прибыль, инвестиционная составляющая в тарифе на тепловую энергию)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8571B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2282717,36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67932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842E2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EC88B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329238,08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45541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1953479,28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B86D2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40F10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6C3ED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B2894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4A43B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1476C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1EA6F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F7007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D955F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C450F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637C0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9935D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B430A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BB80E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4D495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03F25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73C12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C4CF3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4DCAE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6E68B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B4426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64031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22171CA3" w14:textId="77777777" w:rsidTr="0035607F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F3E4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FB3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73E02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для подключения перспективной нагрузки Ду 1000 L=547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2AD5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FC70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(амортизационные отчисления в тарифе на тепловую энергию, предпринимательская прибыль, инвестиционная составляющая в тарифе на тепловую энергию)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243AA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191922,29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EA047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B9F1C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7CD04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27681,10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5033F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164241,19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E5D58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3D9D9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D3AC3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83466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2F9CC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9E583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AAC1E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DD437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71D47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F0C7D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2EC76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A403B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2F931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2BC7A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9839A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E779A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33D7C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EA101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790E1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1D5A5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20D13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06271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54886C88" w14:textId="77777777" w:rsidTr="0035607F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26D4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75BB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5F5D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тепловых сетей для подключения перспективной нагрузки ДУ 800 L= 260 м. Ду 700 </w:t>
            </w: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L=1650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2B2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819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Собственные средства (амортизационные отчисления в тарифе на тепловую энергию, предпринимательская </w:t>
            </w: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прибыль, инвестиционная составляющая в тарифе на тепловую энергию)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1CF16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532606,75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64B01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C4466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CD0A4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76818,28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0EFB4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455788,47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CA142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73FBB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8BF29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E5A99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A8356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15ED6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40CC8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F4120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64FB2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03C1C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2D315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CA351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646BF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8E685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46271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55F0B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FFD2F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4D936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1C51F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82885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B5503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D41DC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2043E8F2" w14:textId="77777777" w:rsidTr="0035607F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918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702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FDFF7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Строительство тепловых сетей для подключения перспективной нагрузки Ду 500 L=530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FBF0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4CA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Собственные средства (амортизационные отчисления в тарифе на тепловую энергию, предпринимательская прибыль, инвестиционная составляющая в тарифе на тепловую энергию)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BC5A7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94633,19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E8539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DC7E9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F0FE1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13649,02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50514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80984,17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4C09D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220AD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05D6F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153A1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63700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CEBD2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3B428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7337B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2C394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9E003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7AB98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2D87A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B9F04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44A39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45E8F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06891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C731B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CC2AC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92E01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AB1E6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BB408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A7110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71D16B1F" w14:textId="77777777" w:rsidTr="0035607F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4B6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9C4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54E6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резервной перемычки между ГПЭС АО «Энергоцентр Майский» и КТЭЦ-3 Ду 500 L=775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EB8F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2032 - 2033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BE66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Собственные средства (амортизационные отчисления в тарифе на тепловую энергию, предпринимательская прибыль, инвестиционная составляющая в тарифе на тепловую энергию)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61E5B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168358,87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B5719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D3BA3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9AF22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494BF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F31AB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55BBB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0F73C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DAB09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24282,53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B5ED1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144076,34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549F4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70766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7A81F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D8BDF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FB9EE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0B709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EB099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DB398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39A8F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13A77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0BEEE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D9AF2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21265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C9844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E5082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7701B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895D6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1D0E2385" w14:textId="77777777" w:rsidTr="0035607F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664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B2F0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7B75F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Строительство тепловых сетей для подключения перспективного абонента «Новая тура» Ду 400 L=1131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883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4B2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7FA7E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190737,49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58299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418C4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B07A7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27510,21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579AF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163227,27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E1179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52496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D7D16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8A6C4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69FC9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0B603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768BC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DCFF7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40B46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565E5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6CFD0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34BB5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037D0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E0448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B1670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CA40C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22CAF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D1F91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4DD58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0469C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5B3F8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9FF88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72698479" w14:textId="77777777" w:rsidTr="0035607F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5BF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EFF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82AA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для подключения перспективного абонента «ТСИ-1» Ду 400 L=485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B81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CF1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FAF6C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81792,82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D8FE5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A21A3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D5465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11797,04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F8499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69995,78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2B81A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1A3AD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50FD8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1B551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9C823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3D360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4F6D0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16C3B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5F2E5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81271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C6017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31FC3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A6356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5BA5A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EFE85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B038A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7B291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E4A5A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B313F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10C12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CF667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99AC0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02D4C153" w14:textId="77777777" w:rsidTr="0035607F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006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5A2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23A4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для подключения перспективного абонента «Промпарк» Ду 250 L=65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417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3C7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7C815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5502,41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7A824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E3D28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0F5F0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793,62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BC6F6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4708,80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0B55B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E3CD0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3D824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BC881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BD6BB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DB10E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23F5D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79BDC8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6703B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05C4C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5A6BD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E812B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23AB4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6DF19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D94BC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3CCDA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AB9BD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86B59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F2237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46BD5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DA357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41793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712BC0B8" w14:textId="77777777" w:rsidTr="0035607F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4E6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1A5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5B2C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для подключения перспективного абонента «ЖИК» Ду 250 L=70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645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EA17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D5568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5925,68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6656E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1FF90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A0CAE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854,66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95899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5071,01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CD380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EA74B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8DC34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89CA1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1BD1B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4A2EA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EBB0B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E6B78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1C145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45BE2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9BAE0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6F818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C8189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6433D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24C66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DBF8F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EBFC1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33EE8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53876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7DDDF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B865D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284D5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026ABB8B" w14:textId="77777777" w:rsidTr="0035607F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42F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DC0D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BAECE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для подключения перспективного абонента «ASG» Ду 250 L=240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DF3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0F2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74763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E8834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80156C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66B8A5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2930,28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6A6978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17386,32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0FD5C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8A2FC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57CD5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6E747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764FC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E024C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F057D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67842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45352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156F3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594EF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37A22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54FAD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275B2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DFB8D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C1C36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7216F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E7E5A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63504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0A93B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D2E0D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07E1B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308BE354" w14:textId="77777777" w:rsidTr="0035607F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6E5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002.02.01.012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6F0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50F5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Строительство тепловых сетей для подключения перспективного абонента «Радужный-2» Ду 400 L=327 п.м., Ду 200 L=559 п.м., Ду 125 L=531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877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2026 - 2027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DBF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70158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sz w:val="16"/>
                <w:szCs w:val="16"/>
                <w:lang w:eastAsia="ru-RU"/>
              </w:rPr>
              <w:t>21907,28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F6EB1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AA554F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3159,70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3B8E3B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18747,57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703C90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44EA1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D448B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F5A92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6845B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476EE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772DB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21F1E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498FF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2401C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64A7A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80774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6CAED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7B617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56EE6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045C3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52039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619E3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005BD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CFE22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23E20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A3546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E8D04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3B0661FC" w14:textId="77777777" w:rsidTr="0035607F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CE0B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002.02.01.013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8B3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920D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для подключения перспективного абонента «Зимний сад» Ду 125 L=35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01D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994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30489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2079,41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5E6B8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F4EFDB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4693F9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2079,41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4BA187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4A64E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0EB90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DE299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EDBDE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9BF88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9B0FB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B5C44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38B75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DF01C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54732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D2980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1F1DD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C9482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E2DCA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3811F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16112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9D495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1309E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6F125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20963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305FD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D90E4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6A581471" w14:textId="77777777" w:rsidTr="0035607F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DB6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17D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E614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для подключения перспективного абонента ЖК «Достояние» Ду 125 L=80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13A7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C158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63E93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F79E5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B82D0B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48CE2A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BDFFE0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2138D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8DA7C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6B69A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C1AB2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D09FF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95663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7E977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8530A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A960A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ED873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680FD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343E9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51E30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7F318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9CB5E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FC3EC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01636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4F0F0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006A9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06F88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7937A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59993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4DDD87B2" w14:textId="77777777" w:rsidTr="0035607F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5331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6568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2F422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для подключения перспективных объектов производственного и общественно-делового назначения в районе 788 км. трассы М-7 Волга, Ду 250 L=450 п.м., Ду 200 L=150 п.м., Ду 150 L=320 п.м., Ду 100 L=50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C637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2034 - 2035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09F0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01B55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107681,23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97D19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850135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3023AF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79CA0B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CF8DC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7E4B8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24642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229AB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9605A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644AE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14933,60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99B12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92747,63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2E9C2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28923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7DA42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0FBFD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3F7A1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3C90A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86936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D2123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109C9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5549C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FCB5E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DB51D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E030D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BDE89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8FDB5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34400290" w14:textId="77777777" w:rsidTr="0035607F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866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66A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FD057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для подключения перспективных объектов жилого назначения в районе ЖК "Радужный-2" Ду 125 L=85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7D1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2031 - 2031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7D6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9BB74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9842,32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D2F6F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C59F35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1DA447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D81C24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07F6D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955B1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D54C8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9842,32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E61E4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24630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F8108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A011F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DD3C2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59190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2112B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D861D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2DF04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68EEE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A2C6F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B8263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9F953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2CAC3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D75AC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C3336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96DFF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1AC46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ED436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0061B228" w14:textId="77777777" w:rsidTr="0035607F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2BF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CB3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F6EC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для подключения перспективных объектов промзоны Ду 400 L=250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76B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2035 - 2036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AF5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E2195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55481,33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F2EBE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A51F4B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524B4A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C32D3F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FA832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86092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1A91A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52CE7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C7B5C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95412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F12EF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7694,34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A288D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47786,99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67E61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F3A9B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C3DB9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CC8D4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54603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FCEBC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EE5FE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E0F6C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6736E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B2589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FD91C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CED2A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74AD4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278D3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61663E14" w14:textId="77777777" w:rsidTr="0035607F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C51F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5BB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E57C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для подключения перспективных объектов ПП "Союз" Ду 300 L=1112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883B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2035 - 2036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C9C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E6265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191334,85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5AA68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DB3C41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475820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B0A868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D7110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B41CD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C451C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81428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E2717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289B9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E56E6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26534,97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CA60D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164799,88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F284C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DDA51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13E79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A829C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5696C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E3E71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25A5D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58EBD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5BBDA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871B1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26108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54CB1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00B04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76D21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209236D5" w14:textId="77777777" w:rsidTr="0035607F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65E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F4B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CC1F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для подключения перспективных объектов ПП "Весна 2.0" Ду 300 L=1112 п.м.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5B19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2035 - 2036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A765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FA15C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292508,32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228C6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D6FF5E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B38524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AB9B86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E400E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02EA8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EBB2E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3C1A4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C9942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464F8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65A4F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40566,06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76771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251942,26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C4762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F5356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0F2AC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E802A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B9D67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66913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DDC4F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DA3DB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7DF38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F4C41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142B0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C3A8F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3634D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961AE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2871337D" w14:textId="77777777" w:rsidTr="0035607F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E3DF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002.02.01.022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8D4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382F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тепловых сетей для подключения перспективных объектов ТСИ -1 Ду 400 L=130  (в т.ч. ПИР)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36E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2029 - 2030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CB90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530B5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23711,66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E72BF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F8DE23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12C491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AFE0EB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8858C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3419,95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CC1B3C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20291,71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1A1CF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D6743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345FA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4774F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602BD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7F6CD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80413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538AA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FB7CF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F4F39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31774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BBA3BC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934E3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2BFAB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3EA99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FD78B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0C394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FD3E5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4E682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FD74A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7F3C2320" w14:textId="77777777" w:rsidTr="0035607F">
        <w:trPr>
          <w:trHeight w:val="82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0FD0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Подгруппа проектов 002.02.03 "Реконструкция тепловых сетей для обеспечения надежности теплоснабжения потребителей, в том числе в связи с исчерпанием эксплуатационного ресурса"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586A6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########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F6514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98C73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1E77B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E2B9C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FE30D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A51D6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66866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3E48B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79BDD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750E5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B3F7A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305F3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C0A40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60A60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CE81D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589F8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EDBAC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22C32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A6644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60A8F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3FE58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5529E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36910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65FC1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854D6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31248,72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F67D9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88109,14</w:t>
            </w:r>
          </w:p>
        </w:tc>
      </w:tr>
      <w:tr w:rsidR="00CC7264" w:rsidRPr="00B11EB2" w14:paraId="759B8FA1" w14:textId="77777777" w:rsidTr="0035607F">
        <w:trPr>
          <w:trHeight w:val="11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C81B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002.02.03.001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8B2A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994F7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Реконструкция тепловых сетей в связи с исчерпанием эксплуатационного ресурса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B6D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2049 - 2050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78AF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 (амортизационные отчисления в тарифе на тепловую энергию, предпринимательская прибыль, инвестиционная составляющая в тарифе на тепловую энергию)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7BAB9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119357,86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732CC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F89CC8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478F32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F15B06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1E56C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F51DF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8A58C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7BB26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785F3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8EA224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32522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86001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BDC04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873D4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47084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14DE0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95F39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AF44F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F5B8C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BDBC3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EAB71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7DE84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44FB9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744C6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A4245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31248,72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1339C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88109,14</w:t>
            </w:r>
          </w:p>
        </w:tc>
      </w:tr>
      <w:tr w:rsidR="00CC7264" w:rsidRPr="00B11EB2" w14:paraId="1D240506" w14:textId="77777777" w:rsidTr="0035607F">
        <w:trPr>
          <w:trHeight w:val="87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2109E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Подгруппа проектов 002.02.06 "Строительство новых насосных станций"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A4646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978213,25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AD7A2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33C16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8F258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59566,96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9F337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353430,61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860F1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FE657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8733D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DD708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32398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D5546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137F8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81521,49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1154C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483694,19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ED7F2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33CB7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126FD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58BD6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670AC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14958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B87EA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E0CCF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245EA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4FD94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4E600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C5E94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92CCE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CC068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C7264" w:rsidRPr="00B11EB2" w14:paraId="5E277D2D" w14:textId="77777777" w:rsidTr="0035607F">
        <w:trPr>
          <w:trHeight w:val="11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7AB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002.02.06.001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A50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D763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ПНС на пр. Заречье для подключения перспективных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9C4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2027 - 2028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02D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0B008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412997,57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1F93B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47252B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0DCB0F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59566,96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D7DD63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353430,61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8EBCD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EF4FE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DA56C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3FA05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F68B6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4F0D4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BCC68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1977F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1D3FA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81F2D6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1E86E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2B84F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D98172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BCE17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22C28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8DEAF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7C06D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1EF1F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349F5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D2937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B6F3C0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5EBA8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418617BD" w14:textId="77777777" w:rsidTr="0035607F">
        <w:trPr>
          <w:trHeight w:val="9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0BE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002.02.06.002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6D9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КТЭЦ-3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11ED" w14:textId="77777777" w:rsidR="00CC7264" w:rsidRPr="00B11EB2" w:rsidRDefault="00CC7264" w:rsidP="00CC7264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Строительство ПНС на ул. Садовая вблизи село Новая Тура для подключения перспективных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D8E8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2035 - 2036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E4A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6DAE11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565215,69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6BB7C0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191AE5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CDA60B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0BCA11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7D0F6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C4BBA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6002A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53C79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1BF74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E9D3A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689ED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81521,49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A3097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483694,19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AE957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A7B9F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94F44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6BCAD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526B4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EA91A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E3A8F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D5BCA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B36A5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02BE3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47B8D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8A014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606C2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B218F6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CC7264" w:rsidRPr="00B11EB2" w14:paraId="08F34F56" w14:textId="77777777" w:rsidTr="0035607F">
        <w:trPr>
          <w:trHeight w:val="121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7A8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EEC18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7446991,53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83E14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66AE0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3159,70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2EE35C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655014,61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D52FB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3333945,19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93691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66448,99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33CF1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107945,88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9C1AC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59078,23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BCA02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105536,37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580FA5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243854,29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5CF7DF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99149,53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9DF21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327285,46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5C37A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1001565,36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D0454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97280,31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FFA54B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42433,77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74EDB6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137352,52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D03330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179673,08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488AA2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113183,81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FB4CA9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121569,11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B8A0C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122549,22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FC9A4E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161336,94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B87C07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55872,63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7ADC48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40811,86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61716D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35370,91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2493014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68474,78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C61BB3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102194,18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2170DA" w14:textId="77777777" w:rsidR="00CC7264" w:rsidRPr="00B11EB2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11EB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165904,81</w:t>
            </w:r>
          </w:p>
        </w:tc>
      </w:tr>
    </w:tbl>
    <w:p w14:paraId="4346155A" w14:textId="03FC17BA" w:rsidR="008D490A" w:rsidRDefault="008D490A" w:rsidP="002C62DA">
      <w:pPr>
        <w:pStyle w:val="af"/>
      </w:pPr>
      <w:bookmarkStart w:id="22" w:name="_Ref224816595"/>
      <w:bookmarkStart w:id="23" w:name="_Toc225503780"/>
      <w:r>
        <w:rPr>
          <w:lang w:eastAsia="ru-RU"/>
        </w:rPr>
        <w:t xml:space="preserve">Таблица </w:t>
      </w:r>
      <w:r w:rsidR="00C22BA6">
        <w:fldChar w:fldCharType="begin"/>
      </w:r>
      <w:r w:rsidR="00C22BA6">
        <w:instrText xml:space="preserve"> STYLEREF 1 \s </w:instrText>
      </w:r>
      <w:r w:rsidR="00C22BA6">
        <w:fldChar w:fldCharType="separate"/>
      </w:r>
      <w:r w:rsidR="00C921CA">
        <w:rPr>
          <w:noProof/>
        </w:rPr>
        <w:t>1</w:t>
      </w:r>
      <w:r w:rsidR="00C22BA6">
        <w:rPr>
          <w:noProof/>
        </w:rPr>
        <w:fldChar w:fldCharType="end"/>
      </w:r>
      <w:r>
        <w:t>.</w:t>
      </w:r>
      <w:r w:rsidR="00C22BA6">
        <w:fldChar w:fldCharType="begin"/>
      </w:r>
      <w:r w:rsidR="00C22BA6">
        <w:instrText xml:space="preserve"> SEQ Таблица \* ARABIC \s 1 </w:instrText>
      </w:r>
      <w:r w:rsidR="00C22BA6">
        <w:fldChar w:fldCharType="separate"/>
      </w:r>
      <w:r w:rsidR="00C921CA">
        <w:rPr>
          <w:noProof/>
        </w:rPr>
        <w:t>4</w:t>
      </w:r>
      <w:r w:rsidR="00C22BA6">
        <w:rPr>
          <w:noProof/>
        </w:rPr>
        <w:fldChar w:fldCharType="end"/>
      </w:r>
      <w:bookmarkEnd w:id="22"/>
      <w:r>
        <w:t xml:space="preserve"> </w:t>
      </w:r>
      <w:r w:rsidRPr="008C4475">
        <w:t xml:space="preserve">– </w:t>
      </w:r>
      <w:r>
        <w:t>Общая стоимость проектов групп проектов на источниках тепловой энергии и тепловых сетях и сооружениях на них</w:t>
      </w:r>
      <w:bookmarkEnd w:id="23"/>
    </w:p>
    <w:tbl>
      <w:tblPr>
        <w:tblW w:w="21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1469"/>
        <w:gridCol w:w="518"/>
        <w:gridCol w:w="536"/>
        <w:gridCol w:w="740"/>
        <w:gridCol w:w="65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</w:tblGrid>
      <w:tr w:rsidR="00CC7264" w:rsidRPr="00CC7264" w14:paraId="4E606AAD" w14:textId="77777777" w:rsidTr="00CC7264">
        <w:trPr>
          <w:trHeight w:val="616"/>
          <w:tblHeader/>
          <w:jc w:val="center"/>
        </w:trPr>
        <w:tc>
          <w:tcPr>
            <w:tcW w:w="418" w:type="dxa"/>
            <w:vMerge w:val="restart"/>
            <w:shd w:val="clear" w:color="auto" w:fill="auto"/>
            <w:noWrap/>
            <w:vAlign w:val="center"/>
            <w:hideMark/>
          </w:tcPr>
          <w:p w14:paraId="38FE3C16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469" w:type="dxa"/>
            <w:vMerge w:val="restart"/>
            <w:shd w:val="clear" w:color="auto" w:fill="auto"/>
            <w:vAlign w:val="center"/>
            <w:hideMark/>
          </w:tcPr>
          <w:p w14:paraId="0C53EB77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18" w:type="dxa"/>
            <w:vMerge w:val="restart"/>
            <w:shd w:val="clear" w:color="auto" w:fill="auto"/>
            <w:vAlign w:val="center"/>
            <w:hideMark/>
          </w:tcPr>
          <w:p w14:paraId="0A7CF50C" w14:textId="024298F4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Ед</w:t>
            </w:r>
            <w:r w:rsid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изм</w:t>
            </w:r>
            <w:r w:rsid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36" w:type="dxa"/>
            <w:vMerge w:val="restart"/>
            <w:shd w:val="clear" w:color="auto" w:fill="auto"/>
            <w:vAlign w:val="center"/>
            <w:hideMark/>
          </w:tcPr>
          <w:p w14:paraId="76D18567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14:paraId="5EF7BB86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656" w:type="dxa"/>
            <w:vMerge w:val="restart"/>
            <w:shd w:val="clear" w:color="auto" w:fill="auto"/>
            <w:vAlign w:val="center"/>
            <w:hideMark/>
          </w:tcPr>
          <w:p w14:paraId="60E1EE4D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567FEC05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048E52D0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630BA49E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50B71DEF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1C04402E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6A1EDCD4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3D0AB317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5E855FC8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2035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3DB8611C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2036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657246C3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2037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6C118DA4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2038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7873AE82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2039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08FA9AA8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2040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110BC207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2041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0B1F335B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4701CF00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2043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2B6EFB88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2044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5BB463A6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325FCFF1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2046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20B914F6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2047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7765F4FC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2048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1D745CAA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2049</w:t>
            </w:r>
          </w:p>
        </w:tc>
        <w:tc>
          <w:tcPr>
            <w:tcW w:w="736" w:type="dxa"/>
            <w:vMerge w:val="restart"/>
            <w:shd w:val="clear" w:color="auto" w:fill="auto"/>
            <w:vAlign w:val="center"/>
            <w:hideMark/>
          </w:tcPr>
          <w:p w14:paraId="141395A4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sz w:val="16"/>
                <w:szCs w:val="16"/>
                <w:lang w:eastAsia="ru-RU"/>
              </w:rPr>
              <w:t>2050</w:t>
            </w:r>
          </w:p>
        </w:tc>
      </w:tr>
      <w:tr w:rsidR="00CC7264" w:rsidRPr="00CC7264" w14:paraId="2F23CE29" w14:textId="77777777" w:rsidTr="00CC7264">
        <w:trPr>
          <w:trHeight w:val="616"/>
          <w:jc w:val="center"/>
        </w:trPr>
        <w:tc>
          <w:tcPr>
            <w:tcW w:w="418" w:type="dxa"/>
            <w:vMerge/>
            <w:vAlign w:val="center"/>
            <w:hideMark/>
          </w:tcPr>
          <w:p w14:paraId="63E94E3B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69" w:type="dxa"/>
            <w:vMerge/>
            <w:vAlign w:val="center"/>
            <w:hideMark/>
          </w:tcPr>
          <w:p w14:paraId="086B100B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8" w:type="dxa"/>
            <w:vMerge/>
            <w:vAlign w:val="center"/>
            <w:hideMark/>
          </w:tcPr>
          <w:p w14:paraId="0E532AF9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vAlign w:val="center"/>
            <w:hideMark/>
          </w:tcPr>
          <w:p w14:paraId="27A4560B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vAlign w:val="center"/>
            <w:hideMark/>
          </w:tcPr>
          <w:p w14:paraId="6685B7B0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6" w:type="dxa"/>
            <w:vMerge/>
            <w:vAlign w:val="center"/>
            <w:hideMark/>
          </w:tcPr>
          <w:p w14:paraId="32E4D705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1019ACDE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44097027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39206827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2B486DCC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14A8E57B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2E786644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5BF81C96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586D972F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7F4DC71A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65DC3943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4C8DB341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73229E60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1222B9F2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59443023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27F78389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5D7DE9EC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4283E3B1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58C2D8C9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46038EE8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118E25BD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154A73C4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6447F134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36" w:type="dxa"/>
            <w:vMerge/>
            <w:vAlign w:val="center"/>
            <w:hideMark/>
          </w:tcPr>
          <w:p w14:paraId="36FD5146" w14:textId="77777777" w:rsidR="001C2B38" w:rsidRPr="00CC7264" w:rsidRDefault="001C2B38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C2B38" w:rsidRPr="00CC7264" w14:paraId="659A319D" w14:textId="77777777" w:rsidTr="00CC7264">
        <w:trPr>
          <w:trHeight w:val="399"/>
          <w:jc w:val="center"/>
        </w:trPr>
        <w:tc>
          <w:tcPr>
            <w:tcW w:w="21265" w:type="dxa"/>
            <w:gridSpan w:val="29"/>
            <w:shd w:val="clear" w:color="auto" w:fill="auto"/>
            <w:noWrap/>
            <w:vAlign w:val="center"/>
            <w:hideMark/>
          </w:tcPr>
          <w:p w14:paraId="0BA8CBAC" w14:textId="23DE37FB" w:rsidR="001C2B38" w:rsidRPr="00CC7264" w:rsidRDefault="00774DF5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теплоснабжения</w:t>
            </w:r>
          </w:p>
        </w:tc>
      </w:tr>
      <w:tr w:rsidR="00CC7264" w:rsidRPr="00CC7264" w14:paraId="0FF3A318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676E53B6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0E8E5ABE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063BD48A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shd w:val="clear" w:color="auto" w:fill="auto"/>
            <w:noWrap/>
            <w:vAlign w:val="center"/>
            <w:hideMark/>
          </w:tcPr>
          <w:p w14:paraId="4055575F" w14:textId="3DA417D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2505BBEB" w14:textId="7006EC5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6806E921" w14:textId="145B31B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85,14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C2A911E" w14:textId="342EED26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505,19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80E2EF3" w14:textId="206995B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32BEE48" w14:textId="1752C82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760F702" w14:textId="5910DCC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5,65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DF0B9B3" w14:textId="3610181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33,50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7110E27" w14:textId="1854FBD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22,20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458A70B" w14:textId="2782CD26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141,40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80CFF4D" w14:textId="3B39C37E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63,92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5AB108E" w14:textId="4EF4D4B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89,82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EA6DA6D" w14:textId="0294969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442,13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2163BF9" w14:textId="3A723640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340,91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A079806" w14:textId="46DB134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314,64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05FEC7B" w14:textId="7A8994E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102,87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AFFFD67" w14:textId="636E6595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368,84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9A946A2" w14:textId="20581A11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147,40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E07BC8B" w14:textId="097684B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293,13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9D91EE7" w14:textId="3CBC9CBF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98347E0" w14:textId="74C0AF58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C6952EA" w14:textId="5061ECB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F9E9C20" w14:textId="5C3A5068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2D8252E" w14:textId="58B3EFE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9174055" w14:textId="6C0CDA50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C0BE8EE" w14:textId="1EFC155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</w:tr>
      <w:tr w:rsidR="00CC7264" w:rsidRPr="00CC7264" w14:paraId="2F2898F9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10C47EC7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5D404E77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070F1196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shd w:val="clear" w:color="auto" w:fill="auto"/>
            <w:noWrap/>
            <w:vAlign w:val="center"/>
            <w:hideMark/>
          </w:tcPr>
          <w:p w14:paraId="68225F9D" w14:textId="4625E5D8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09BAE5C0" w14:textId="1B6B191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620CB6D0" w14:textId="790A31F9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18,73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CCE2F05" w14:textId="13C25F6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111,14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CEE840C" w14:textId="05C2F8E9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54C80CC" w14:textId="0D04292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2F5F40A" w14:textId="2B4584A9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1,24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0A00CFB" w14:textId="6688FC0F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7,37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71EE201" w14:textId="57E0772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4,89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6D144FC" w14:textId="39BD9BF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31,11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55064DE" w14:textId="7196D79F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14,06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83A7317" w14:textId="650B4018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19,76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55DF60C" w14:textId="493BDA29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97,27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0B50925" w14:textId="16354AAF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75,00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C2CA1A9" w14:textId="3BE8824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69,22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742CCB3" w14:textId="02161DD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22,63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8B3D60E" w14:textId="2A173BE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81,14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627A78F" w14:textId="3D09E73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32,43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A53F5F0" w14:textId="3CAD3C5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64,49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20EBBA0" w14:textId="163474DC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A40AEE3" w14:textId="7832DED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E81F211" w14:textId="4FD4DFD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A30211D" w14:textId="7AB8A6C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3730C16" w14:textId="4982735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FA36476" w14:textId="351F450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A51CCBE" w14:textId="2E94A79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</w:tr>
      <w:tr w:rsidR="00CC7264" w:rsidRPr="00CC7264" w14:paraId="3F5CAE6C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43815D5A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54E717D1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408989C3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shd w:val="clear" w:color="auto" w:fill="auto"/>
            <w:noWrap/>
            <w:vAlign w:val="center"/>
            <w:hideMark/>
          </w:tcPr>
          <w:p w14:paraId="7776D9B3" w14:textId="26540D66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258A9C65" w14:textId="7675BB1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519E859D" w14:textId="777D89E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103,88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978B758" w14:textId="6562082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616,33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71E869B" w14:textId="3D1DCA5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91EC7C5" w14:textId="69D7063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CE293C8" w14:textId="7EC2439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6,89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B4C1083" w14:textId="52291E7E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40,87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022358C" w14:textId="6CB3407F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27,09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B6D3265" w14:textId="224C6CFF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172,51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7333451" w14:textId="7D6725E5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77,98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26AE95B" w14:textId="39C78131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109,58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A873169" w14:textId="594BE81C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539,40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F7F4B74" w14:textId="376C02D0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415,91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17E97D5" w14:textId="4264A0FC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383,86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0936F10" w14:textId="4D49F57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125,50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318AADA" w14:textId="2AD9111E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449,98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45F641B" w14:textId="14CCE00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179,82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A9043C4" w14:textId="1B4D1D6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357,62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B847585" w14:textId="053C51D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39D3574" w14:textId="4FE59049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1185738" w14:textId="220104D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DD6BC08" w14:textId="77FEAC5F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1F8840D" w14:textId="0D81A64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5EEDE63" w14:textId="07676E4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7D63284" w14:textId="3F8151E5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</w:tr>
      <w:tr w:rsidR="00CC7264" w:rsidRPr="00CC7264" w14:paraId="507CEFE9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619C2F1D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3FC8491F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01A9FF16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shd w:val="clear" w:color="auto" w:fill="auto"/>
            <w:noWrap/>
            <w:vAlign w:val="center"/>
            <w:hideMark/>
          </w:tcPr>
          <w:p w14:paraId="71AB93C7" w14:textId="40FC302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5E51409D" w14:textId="4C178739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6E28AE0F" w14:textId="73DAAB6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103,88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9AA6C4A" w14:textId="4AA2F6C1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720,21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A0909A9" w14:textId="21AB681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720,21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7C44368" w14:textId="0F6B3A56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720,21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F5AAA4C" w14:textId="4D2A307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727,10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4440452" w14:textId="7BA54331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767,96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066880B" w14:textId="0912FE0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795,05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87DE80F" w14:textId="423560D0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967,56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413C6E07" w14:textId="075B49B0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1 045,5</w:t>
            </w:r>
            <w:r w:rsidRPr="00CC7264">
              <w:rPr>
                <w:spacing w:val="1"/>
                <w:w w:val="89"/>
                <w:sz w:val="16"/>
                <w:szCs w:val="16"/>
              </w:rPr>
              <w:t>5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4655CF92" w14:textId="67BA8BC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1 155,1</w:t>
            </w:r>
            <w:r w:rsidRPr="00CC7264">
              <w:rPr>
                <w:spacing w:val="1"/>
                <w:w w:val="89"/>
                <w:sz w:val="16"/>
                <w:szCs w:val="16"/>
              </w:rPr>
              <w:t>3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6508E363" w14:textId="4343F64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1 694,5</w:t>
            </w:r>
            <w:r w:rsidRPr="00CC7264">
              <w:rPr>
                <w:spacing w:val="1"/>
                <w:w w:val="89"/>
                <w:sz w:val="16"/>
                <w:szCs w:val="16"/>
              </w:rPr>
              <w:t>2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21083485" w14:textId="78468FB9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2 110,4</w:t>
            </w:r>
            <w:r w:rsidRPr="00CC7264">
              <w:rPr>
                <w:spacing w:val="1"/>
                <w:w w:val="89"/>
                <w:sz w:val="16"/>
                <w:szCs w:val="16"/>
              </w:rPr>
              <w:t>3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52D386D7" w14:textId="3D9EBB26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2 494,2</w:t>
            </w:r>
            <w:r w:rsidRPr="00CC7264">
              <w:rPr>
                <w:spacing w:val="1"/>
                <w:w w:val="89"/>
                <w:sz w:val="16"/>
                <w:szCs w:val="16"/>
              </w:rPr>
              <w:t>9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17E8CC9C" w14:textId="47C3C2A8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2 619,7</w:t>
            </w:r>
            <w:r w:rsidRPr="00CC7264">
              <w:rPr>
                <w:spacing w:val="1"/>
                <w:w w:val="89"/>
                <w:sz w:val="16"/>
                <w:szCs w:val="16"/>
              </w:rPr>
              <w:t>9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58FE42BB" w14:textId="3AD550E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3 069,7</w:t>
            </w:r>
            <w:r w:rsidRPr="00CC7264">
              <w:rPr>
                <w:spacing w:val="1"/>
                <w:w w:val="89"/>
                <w:sz w:val="16"/>
                <w:szCs w:val="16"/>
              </w:rPr>
              <w:t>7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2D52D368" w14:textId="77167A68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3 249,5</w:t>
            </w:r>
            <w:r w:rsidRPr="00CC7264">
              <w:rPr>
                <w:spacing w:val="1"/>
                <w:w w:val="89"/>
                <w:sz w:val="16"/>
                <w:szCs w:val="16"/>
              </w:rPr>
              <w:t>9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5D84FD98" w14:textId="4D45D01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3 607,2</w:t>
            </w:r>
            <w:r w:rsidRPr="00CC7264">
              <w:rPr>
                <w:spacing w:val="1"/>
                <w:w w:val="89"/>
                <w:sz w:val="16"/>
                <w:szCs w:val="16"/>
              </w:rPr>
              <w:t>1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52018EA1" w14:textId="4199DC7C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3 607,2</w:t>
            </w:r>
            <w:r w:rsidRPr="00CC7264">
              <w:rPr>
                <w:spacing w:val="1"/>
                <w:w w:val="89"/>
                <w:sz w:val="16"/>
                <w:szCs w:val="16"/>
              </w:rPr>
              <w:t>1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20C98B3C" w14:textId="5A6D0790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3 607,2</w:t>
            </w:r>
            <w:r w:rsidRPr="00CC7264">
              <w:rPr>
                <w:spacing w:val="1"/>
                <w:w w:val="89"/>
                <w:sz w:val="16"/>
                <w:szCs w:val="16"/>
              </w:rPr>
              <w:t>1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6EEF40FB" w14:textId="4A3538C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3 607,2</w:t>
            </w:r>
            <w:r w:rsidRPr="00CC7264">
              <w:rPr>
                <w:spacing w:val="1"/>
                <w:w w:val="89"/>
                <w:sz w:val="16"/>
                <w:szCs w:val="16"/>
              </w:rPr>
              <w:t>1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6B9CC242" w14:textId="0DE34AE5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3 607,2</w:t>
            </w:r>
            <w:r w:rsidRPr="00CC7264">
              <w:rPr>
                <w:spacing w:val="1"/>
                <w:w w:val="89"/>
                <w:sz w:val="16"/>
                <w:szCs w:val="16"/>
              </w:rPr>
              <w:t>1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77D55F86" w14:textId="62C16A95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3 607,2</w:t>
            </w:r>
            <w:r w:rsidRPr="00CC7264">
              <w:rPr>
                <w:spacing w:val="1"/>
                <w:w w:val="89"/>
                <w:sz w:val="16"/>
                <w:szCs w:val="16"/>
              </w:rPr>
              <w:t>1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4FBE9A21" w14:textId="1CE7B63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3 607,2</w:t>
            </w:r>
            <w:r w:rsidRPr="00CC7264">
              <w:rPr>
                <w:spacing w:val="1"/>
                <w:w w:val="89"/>
                <w:sz w:val="16"/>
                <w:szCs w:val="16"/>
              </w:rPr>
              <w:t>1</w:t>
            </w:r>
          </w:p>
        </w:tc>
        <w:tc>
          <w:tcPr>
            <w:tcW w:w="736" w:type="dxa"/>
            <w:shd w:val="clear" w:color="auto" w:fill="auto"/>
            <w:noWrap/>
            <w:tcFitText/>
            <w:vAlign w:val="center"/>
            <w:hideMark/>
          </w:tcPr>
          <w:p w14:paraId="5E2BC6F8" w14:textId="015FF1F9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w w:val="89"/>
                <w:sz w:val="16"/>
                <w:szCs w:val="16"/>
              </w:rPr>
              <w:t>3 607,2</w:t>
            </w:r>
            <w:r w:rsidRPr="00CC7264">
              <w:rPr>
                <w:spacing w:val="1"/>
                <w:w w:val="89"/>
                <w:sz w:val="16"/>
                <w:szCs w:val="16"/>
              </w:rPr>
              <w:t>1</w:t>
            </w:r>
          </w:p>
        </w:tc>
      </w:tr>
      <w:tr w:rsidR="00CC7264" w:rsidRPr="00CC7264" w14:paraId="38478A23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640C92FC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516FC97A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489137CB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shd w:val="clear" w:color="auto" w:fill="auto"/>
            <w:noWrap/>
            <w:vAlign w:val="center"/>
            <w:hideMark/>
          </w:tcPr>
          <w:p w14:paraId="061644DC" w14:textId="2228B43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1F5C64CB" w14:textId="2193C17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3693946A" w14:textId="5CC3F3AC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103,88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6B18A16" w14:textId="05B6F810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616,33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40B5730" w14:textId="47F66AF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21CCD89" w14:textId="4FD2B2AC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605FFC6" w14:textId="3C545CD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6,89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F322446" w14:textId="7652722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40,87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1A66700" w14:textId="250AD4DF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27,09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7CA2F1C" w14:textId="135BC6F5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172,51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27E2348" w14:textId="7F5BE03E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77,98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C1C6BDB" w14:textId="321CF1A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109,58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9627D35" w14:textId="0160589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539,40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26A537D" w14:textId="12D62CA0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415,91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411B85A" w14:textId="25D1EA3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383,86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6DA3BA6" w14:textId="69E5CC3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125,50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D2F18CF" w14:textId="1656E4C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449,98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2D79E4E" w14:textId="7F9AED1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179,82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4E0FFC3" w14:textId="3088B1D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357,62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6C0A51F" w14:textId="2F8EF9F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78B6277" w14:textId="7E8BFBD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94D3EA7" w14:textId="39E7DCD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3697B31" w14:textId="709FC056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0A7B735" w14:textId="698A7C6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D2C2CC5" w14:textId="49E18F76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2BE441A" w14:textId="39A26EC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</w:tr>
      <w:tr w:rsidR="00CC7264" w:rsidRPr="00CC7264" w14:paraId="50F42461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2B8B41C0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18661ED8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20BA11DF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shd w:val="clear" w:color="auto" w:fill="auto"/>
            <w:noWrap/>
            <w:vAlign w:val="center"/>
            <w:hideMark/>
          </w:tcPr>
          <w:p w14:paraId="1D4C63D7" w14:textId="2198D508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169F020E" w14:textId="2343ECF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6D1E897B" w14:textId="5DD20195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78D2EF1" w14:textId="25B401D5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E4EA5C0" w14:textId="5C6C5E3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A397430" w14:textId="6EDA306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92B538C" w14:textId="03270338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E30C9F2" w14:textId="170F605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0C02993" w14:textId="70E4616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707AC04" w14:textId="590E9E3E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C5EF776" w14:textId="5883569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24833D3" w14:textId="4D9D4DC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6F8E3D8" w14:textId="533009A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549A62A" w14:textId="7F3A9E59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5788B27" w14:textId="6A2E24FF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C7F0E3D" w14:textId="601B9CF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1522768" w14:textId="31BBFED5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7BE9454" w14:textId="77CE5F7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54D224D" w14:textId="77CFD34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B2997E7" w14:textId="52144C9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5B527AD" w14:textId="499D5DE1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1BFD883" w14:textId="43B91B3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7E1EA11" w14:textId="6DF7835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0DD44CD" w14:textId="429C7401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3A52FE8" w14:textId="35ECE036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32BC367" w14:textId="65C7A81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</w:tr>
      <w:tr w:rsidR="00CC7264" w:rsidRPr="00CC7264" w14:paraId="4C93284C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41246E89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2DB15AAF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07F0A80C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shd w:val="clear" w:color="auto" w:fill="auto"/>
            <w:noWrap/>
            <w:vAlign w:val="center"/>
            <w:hideMark/>
          </w:tcPr>
          <w:p w14:paraId="366B77E0" w14:textId="771509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53E2A9F6" w14:textId="42ED75F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399F1730" w14:textId="1A391C6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7495798" w14:textId="5A8E4BAE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3B21CD0" w14:textId="5B5641F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308330D" w14:textId="2B9D7D6C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C9B4B40" w14:textId="095B262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CA27B57" w14:textId="43D1B265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0628F13" w14:textId="7A6EF951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01796E8" w14:textId="01CE8880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405154D" w14:textId="1081193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20F0EB5" w14:textId="5AFAA59D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6B3E029" w14:textId="74A6400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DAB7DC2" w14:textId="7A2CAE31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7042E6D" w14:textId="2EC713AC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675F937" w14:textId="0FE39E9E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6E6A939" w14:textId="46FF1A28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9F694F2" w14:textId="375B91DE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3BCEC51" w14:textId="0FBCD4D3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1C2C88C" w14:textId="7D1E2D2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8949CFF" w14:textId="6854D03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85798F6" w14:textId="3345AAE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393E34A" w14:textId="6F994EF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B838A7D" w14:textId="56F5E4A0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064B9DF" w14:textId="5ED1F7AA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33B7F65" w14:textId="68752B4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</w:tr>
      <w:tr w:rsidR="00CC7264" w:rsidRPr="00CC7264" w14:paraId="1BD8DE95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447DC6F2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28461BDD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 (субсидии и др.)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24A7C0FB" w14:textId="7777777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shd w:val="clear" w:color="auto" w:fill="auto"/>
            <w:noWrap/>
            <w:vAlign w:val="center"/>
            <w:hideMark/>
          </w:tcPr>
          <w:p w14:paraId="52A332E7" w14:textId="24172C3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shd w:val="clear" w:color="auto" w:fill="auto"/>
            <w:noWrap/>
            <w:vAlign w:val="center"/>
            <w:hideMark/>
          </w:tcPr>
          <w:p w14:paraId="59E499F7" w14:textId="452FD451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shd w:val="clear" w:color="auto" w:fill="auto"/>
            <w:noWrap/>
            <w:vAlign w:val="center"/>
            <w:hideMark/>
          </w:tcPr>
          <w:p w14:paraId="31F36E99" w14:textId="75D8EA3C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103,88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2E6C390" w14:textId="77E110F8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616,33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9E95F4D" w14:textId="245886B6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8F9EDB5" w14:textId="46955DD0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720FF56" w14:textId="1670DAF9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6,89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7F06420" w14:textId="7F915586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40,87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C3E1051" w14:textId="4140EE2C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27,09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404D475" w14:textId="0EB99D99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172,51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8576EF6" w14:textId="7F2C74DB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77,98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0D48A0C6" w14:textId="7E85AC5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109,58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64C7165" w14:textId="2B6B8D6F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539,40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DA702A3" w14:textId="047A17EE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415,91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B1D03F9" w14:textId="76FD9CA9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383,86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232E62B7" w14:textId="3628FCD8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125,50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58DD8AD" w14:textId="7B88EDF5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449,98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DBE48A6" w14:textId="43792DA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179,82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7F60669" w14:textId="0AF894C2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357,62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7460B897" w14:textId="3E39A2B7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3D967FE0" w14:textId="369D169F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51B49A80" w14:textId="2B1E229F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8981072" w14:textId="60633691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1CBBA721" w14:textId="4F044848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66075BED" w14:textId="5FAB10E1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shd w:val="clear" w:color="auto" w:fill="auto"/>
            <w:noWrap/>
            <w:vAlign w:val="center"/>
            <w:hideMark/>
          </w:tcPr>
          <w:p w14:paraId="435E831E" w14:textId="3C574094" w:rsidR="00C921CA" w:rsidRPr="00CC7264" w:rsidRDefault="00C921CA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</w:tr>
      <w:tr w:rsidR="001C2B38" w:rsidRPr="00CC7264" w14:paraId="462D984E" w14:textId="77777777" w:rsidTr="00CC7264">
        <w:trPr>
          <w:trHeight w:val="399"/>
          <w:jc w:val="center"/>
        </w:trPr>
        <w:tc>
          <w:tcPr>
            <w:tcW w:w="21265" w:type="dxa"/>
            <w:gridSpan w:val="29"/>
            <w:shd w:val="clear" w:color="auto" w:fill="auto"/>
            <w:noWrap/>
            <w:vAlign w:val="center"/>
            <w:hideMark/>
          </w:tcPr>
          <w:p w14:paraId="69DFB4F2" w14:textId="621B17DF" w:rsidR="001C2B38" w:rsidRPr="00CC7264" w:rsidRDefault="00774DF5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Тепловые сети и сооружения на них</w:t>
            </w:r>
          </w:p>
        </w:tc>
      </w:tr>
      <w:tr w:rsidR="00CC7264" w:rsidRPr="00CC7264" w14:paraId="73D3190D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5E38D3DB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45246B80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213CD968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D1E55" w14:textId="1548585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17B86" w14:textId="13709F2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2,59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C7295" w14:textId="629737F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475,17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4B318" w14:textId="5E4B0EE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2694,92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76807" w14:textId="00872CF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2,80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E92E1" w14:textId="5CD4443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16,63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5C6BC" w14:textId="564AA97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8,56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60404" w14:textId="0953D5E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30,11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518F8" w14:textId="7040F38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162,53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BC454" w14:textId="06CC47C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29,06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78304" w14:textId="65E9A7B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222,71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9E249" w14:textId="4FD48AF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799,80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AB5FA" w14:textId="27E53F3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35,00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41F26" w14:textId="20B6EE0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30,19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BBADC" w14:textId="24D5921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31,69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C83C1" w14:textId="3051CA7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38,20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76A4B" w14:textId="4CD09F0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49,41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5774B" w14:textId="7A71B60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52,99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E4CFD" w14:textId="7761B06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52,72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C7076" w14:textId="79B9CC6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34,04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31DBB" w14:textId="67E3ECB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36,90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877FC" w14:textId="2DFD7CE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39,85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FCB7F" w14:textId="70AD81E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43,16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EB5E2" w14:textId="4B5C9E6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46,40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4646A" w14:textId="3B34E30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75,48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CEAA8" w14:textId="76F5693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126,05</w:t>
            </w:r>
          </w:p>
        </w:tc>
      </w:tr>
      <w:tr w:rsidR="00CC7264" w:rsidRPr="00CC7264" w14:paraId="20C6DEAF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047508D4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18E05F4C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72B49583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8B78E" w14:textId="3FD14FB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8AE4" w14:textId="5BED2F3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0,57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B3188" w14:textId="3539799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104,54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80D0B" w14:textId="78F9A40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592,88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9225B" w14:textId="1C16F0D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7E236" w14:textId="372266C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E13B2" w14:textId="3DCEF2F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1,88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68AF3" w14:textId="474B801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6,62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D6CB6" w14:textId="367DB91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35,76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05331" w14:textId="10326CD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6,39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446CF" w14:textId="7985500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49,00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D3C07" w14:textId="0A5B64E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175,96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4C7A9" w14:textId="6F399A7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C868B" w14:textId="0FE8F20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6,64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26EC4" w14:textId="76999BA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6,97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0411B" w14:textId="7DF46C5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8,40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E4B80" w14:textId="24EC50F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10,87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34B2A" w14:textId="18EA0E9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11,66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73FAE" w14:textId="663E4C9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11,60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2E39B" w14:textId="7F0CE3E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292A4" w14:textId="2C8F940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8,12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0758B" w14:textId="1B2E56C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8,77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A38C6" w14:textId="5BC3539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0F7B2" w14:textId="6F6B0FD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10,21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B337D" w14:textId="794B7D3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16,60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33BB8" w14:textId="600FF6E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27,73</w:t>
            </w:r>
          </w:p>
        </w:tc>
      </w:tr>
      <w:tr w:rsidR="00CC7264" w:rsidRPr="00CC7264" w14:paraId="1E0A934D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08599514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6FB8C7E6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1ED9C622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2B855" w14:textId="5F7FFE3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64E46" w14:textId="4C487F5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5B284" w14:textId="1448F92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579,70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E38B1" w14:textId="4E8B25E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3287,80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17D66" w14:textId="4B392B5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47425" w14:textId="6B40731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8765D" w14:textId="228BDB9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10,44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1917C" w14:textId="6A7456D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36,73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70CFA" w14:textId="0C357E2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198,29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99EE0" w14:textId="7B349F0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35,45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0B8DD" w14:textId="2CC52CE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271,70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0C6AE" w14:textId="23595D3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975,75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2FD99" w14:textId="365A982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42,70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777C6" w14:textId="4C8C8D8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36,83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AD2AE" w14:textId="471D463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38,66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11854" w14:textId="491B4FD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46,60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F346B" w14:textId="37D3F81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60,28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AC7E9" w14:textId="59E0D77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64,64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403B8" w14:textId="21B756B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64,32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F8E07" w14:textId="1186537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41,53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85067" w14:textId="693CE3C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45,01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1392F" w14:textId="5FFB4A8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48,62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BC200" w14:textId="46679CF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52,66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E52A3" w14:textId="0FFECF1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56,61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532D9" w14:textId="3D5A45E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92,08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C7D95" w14:textId="4B392F8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153,78</w:t>
            </w:r>
          </w:p>
        </w:tc>
      </w:tr>
      <w:tr w:rsidR="00CC7264" w:rsidRPr="00CC7264" w14:paraId="5C958D41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16C1A01B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1D27E8F4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1F209483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E1E16" w14:textId="6BE1EC4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50A2F" w14:textId="5531E7C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47EE6" w14:textId="7696DAD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582,86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4FE84" w14:textId="1455965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3870,66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4FA4D" w14:textId="3275386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3874,08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328A0" w14:textId="5600EAF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3894,37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A54FF" w14:textId="7C428D4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3904,82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B906E" w14:textId="203383B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3941,55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0A4FA" w14:textId="7350B48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4139,84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5DC91" w14:textId="7A2BAAD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4175,29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B8708" w14:textId="7844D7E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4446,99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82E5F" w14:textId="041AEFB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5422,74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7E514" w14:textId="186B07A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5465,44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BFFC4" w14:textId="5D10CEF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5502,27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FD153" w14:textId="68E15A0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5540,93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E562A" w14:textId="2848DA5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5587,53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C4A39" w14:textId="0DED6D9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5647,82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832B1" w14:textId="6890EFF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5712,46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D7CCD" w14:textId="1B53FCC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5776,78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9AFC6" w14:textId="0016254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5818,30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8F69A" w14:textId="6CA108B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5863,32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4A35" w14:textId="78D7E18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5911,93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0D268" w14:textId="0CF383C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5964,60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4C30F" w14:textId="7514639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6021,21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C0A24" w14:textId="2A3E0F1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6113,29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DCBEF" w14:textId="29D6DBA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6267,06</w:t>
            </w:r>
          </w:p>
        </w:tc>
      </w:tr>
      <w:tr w:rsidR="00CC7264" w:rsidRPr="00CC7264" w14:paraId="04EDBF10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7058D326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1AA93F29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69E8C02A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0F4E9" w14:textId="32B447E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04678" w14:textId="4937BE1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C296E" w14:textId="7A84494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579,70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E57DF" w14:textId="3FFC093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3287,80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DEA0A" w14:textId="42FAC73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86E47" w14:textId="29B97E5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B822A" w14:textId="4C2FD47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10,44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D8683" w14:textId="61F7FBA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36,73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E0FCE" w14:textId="017D341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198,29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11EDC" w14:textId="3B453A9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35,45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9D3A2" w14:textId="69E4941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271,70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8D567" w14:textId="0111D2E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975,75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FAB4F" w14:textId="23D4C9A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42,70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BB5D6" w14:textId="3547D39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36,83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BBF29" w14:textId="1F8C623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38,66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181BB" w14:textId="67A0B5D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46,60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AA3E5" w14:textId="1B6C600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60,28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E748A" w14:textId="27AD55D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64,64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99EC9" w14:textId="3FC4179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64,32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D57E5" w14:textId="60CAC67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41,53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19B9F" w14:textId="5E2B9FC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45,01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BFBC8" w14:textId="4A9EC25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48,62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6DE82" w14:textId="4792139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52,66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2D334" w14:textId="4A056F9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56,61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D51A6" w14:textId="4D973D3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92,08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22C64" w14:textId="3E1336E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153,78</w:t>
            </w:r>
          </w:p>
        </w:tc>
      </w:tr>
      <w:tr w:rsidR="00CC7264" w:rsidRPr="00CC7264" w14:paraId="279F7460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2FC78E46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15A9D585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2F710ABC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5A9B6" w14:textId="022DF4F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C75AC" w14:textId="381A7DC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B170F" w14:textId="6B58B01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447,39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0708A" w14:textId="4468169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2654,49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A5306" w14:textId="68371CD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FCE71" w14:textId="2559F4E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FA6E9" w14:textId="07149CA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2F4AA" w14:textId="3CCB8E7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33,16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0E431" w14:textId="68260BA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196,75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EFBC1" w14:textId="1698FE8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10,76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CC751" w14:textId="0668344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17,89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77513" w14:textId="66A9DE4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20,14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31D1D" w14:textId="1DC1583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21,86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0B8C1" w14:textId="1D62B4B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24,31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C8813" w14:textId="6EBC805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26,76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D1113" w14:textId="50936C1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37,67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ED62" w14:textId="42A7292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32,11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3763D" w14:textId="21E2220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35,35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BA707" w14:textId="7B40E34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38,39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3791B" w14:textId="035BE81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41,53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9EF2C" w14:textId="77E4B21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45,01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95289" w14:textId="1B92265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48,62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02CA8" w14:textId="50D5410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52,66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E0F89" w14:textId="202D761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56,61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6C0D3" w14:textId="0B17956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92,08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0587C" w14:textId="22CAD2A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153,78</w:t>
            </w:r>
          </w:p>
        </w:tc>
      </w:tr>
      <w:tr w:rsidR="00CC7264" w:rsidRPr="00CC7264" w14:paraId="04F212F1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2B404CDC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5CD1606C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676CFA88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41171" w14:textId="5A011D4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DF452" w14:textId="77CCEBE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2A037" w14:textId="0B8214B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129,03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9412F" w14:textId="1860B12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613,82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694CC" w14:textId="5079F43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71F18" w14:textId="719BFA1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08C0C" w14:textId="07D7139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9,84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98844" w14:textId="61172E7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D85BA" w14:textId="515D93C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FEF0F" w14:textId="0DFBBE6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14,93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2FF05" w14:textId="0DC4E96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249,06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E4439" w14:textId="563A3EA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948,22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C1DA4" w14:textId="13815AC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9FBBC" w14:textId="6484C8F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B4F5C" w14:textId="551F179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06433" w14:textId="24D967A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0C1F5" w14:textId="436A636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DAE25" w14:textId="637482A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E88A0" w14:textId="07C4C31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C2B08" w14:textId="227C35D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BA1A2" w14:textId="1229A08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48185" w14:textId="6200B38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99199" w14:textId="4FF3793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382F4" w14:textId="4A7DF78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3CBE5" w14:textId="5D8E4AB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1D054" w14:textId="36D42EC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</w:tr>
      <w:tr w:rsidR="00CC7264" w:rsidRPr="00CC7264" w14:paraId="1EFB50C4" w14:textId="77777777" w:rsidTr="00CC7264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55CD54A8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41359835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 (субсидии и др.)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401D07AA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BD981" w14:textId="0514921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3EE0D" w14:textId="0136575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02770" w14:textId="1CC1D1F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3,28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5CECC" w14:textId="52A1BCE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19,48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B6383" w14:textId="21D83DF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59F04" w14:textId="7FCE520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20AD5" w14:textId="292D7E7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677EE" w14:textId="515A077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3,57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3A42C" w14:textId="05DDC88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E2D77" w14:textId="2862005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2DCE8" w14:textId="52B4C12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4,75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1B6B3" w14:textId="7B62FF6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7,39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AEC23" w14:textId="1FED3DD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20,84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1BEF9" w14:textId="6B6AC4C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12,52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84281" w14:textId="7A0D39A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11,90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C25DA" w14:textId="686895D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8,93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517FA" w14:textId="0F49A73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28,17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5AE5B" w14:textId="17A176E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29,30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EBF6A" w14:textId="285A2D3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25,92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1FDC8" w14:textId="2684850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1A4F1" w14:textId="44EFF0F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18FBC" w14:textId="43FB75D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410F7" w14:textId="20E4919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B9C43" w14:textId="7BB261E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68995" w14:textId="056324D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911C3" w14:textId="478986C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</w:tr>
      <w:tr w:rsidR="00CC7264" w:rsidRPr="00CC7264" w14:paraId="46A55190" w14:textId="77777777" w:rsidTr="00CC7264">
        <w:trPr>
          <w:trHeight w:val="399"/>
          <w:jc w:val="center"/>
        </w:trPr>
        <w:tc>
          <w:tcPr>
            <w:tcW w:w="21265" w:type="dxa"/>
            <w:gridSpan w:val="29"/>
            <w:shd w:val="clear" w:color="auto" w:fill="auto"/>
            <w:noWrap/>
            <w:vAlign w:val="center"/>
            <w:hideMark/>
          </w:tcPr>
          <w:p w14:paraId="2A562A66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</w:tr>
      <w:tr w:rsidR="00CC7264" w:rsidRPr="00CC7264" w14:paraId="03D5A80F" w14:textId="77777777" w:rsidTr="0024603C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4F36D83B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06121DE3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капитальные затраты, без НДС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001147C3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AC375" w14:textId="71ADFD2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91B25" w14:textId="14202A9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2,59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35865" w14:textId="0F6F0B5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560,31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30192" w14:textId="2375EEA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3200,11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00094" w14:textId="743BFB4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2,80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2ECA2" w14:textId="3C277CB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16,63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CC58A" w14:textId="332175C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14,21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30BEF" w14:textId="1011915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63,61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DC7A3" w14:textId="243CAEB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184,74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07CC6" w14:textId="5CB31A3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170,46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F997D" w14:textId="63320D6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286,63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016EB" w14:textId="46AD0B9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889,61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C0C4A" w14:textId="17EDDEA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477,13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04154" w14:textId="1FF9F8D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371,10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73A8A" w14:textId="4ABF6F6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346,33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D7FE7" w14:textId="61A721D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141,06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06422" w14:textId="763722D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418,25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E546C" w14:textId="0E06F9D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200,38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9BEFA" w14:textId="1294491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345,85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04D84" w14:textId="7B67FF2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34,04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AB2D8" w14:textId="282A71A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36,90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BE5E7" w14:textId="2F22806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39,85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FBC29" w14:textId="222B764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43,16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26ACD" w14:textId="3D2960C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46,40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8289E" w14:textId="092D61A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75,48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B0FB0" w14:textId="4043655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126,05</w:t>
            </w:r>
          </w:p>
        </w:tc>
      </w:tr>
      <w:tr w:rsidR="00CC7264" w:rsidRPr="00CC7264" w14:paraId="7DBCB045" w14:textId="77777777" w:rsidTr="0024603C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369D081D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414D1102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449256B6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56DEB" w14:textId="6F00184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69620" w14:textId="1AE4DC6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0,57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A4DF3" w14:textId="6BE365C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123,27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D34B9" w14:textId="6796B90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704,02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C880E" w14:textId="55F8DC3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C5BAD" w14:textId="6BA14B1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5C679" w14:textId="4128DA8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C0CDD" w14:textId="4746F50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13,99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64C56" w14:textId="25113EB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40,64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B2EC0" w14:textId="6C0335C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37,50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D355F" w14:textId="2EF593E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63,06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54B22" w14:textId="67F2535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195,71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05E73" w14:textId="6A385D7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104,97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42870" w14:textId="4C9104D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81,64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00F2E" w14:textId="435990B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76,19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31DEB" w14:textId="6E9F1C4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31,03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FA1C6" w14:textId="201A7F8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92,01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E2E3B" w14:textId="0CB7BE3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44,08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0464F" w14:textId="23AB851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76,09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5F302" w14:textId="152D64B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850F1" w14:textId="22062C3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8,12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616C0" w14:textId="2F15341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8,77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39E7E" w14:textId="74808BE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3F9F9" w14:textId="338BCEB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10,21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9BA1F" w14:textId="463B284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16,60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60A0F" w14:textId="0B8B7B6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27,73</w:t>
            </w:r>
          </w:p>
        </w:tc>
      </w:tr>
      <w:tr w:rsidR="00CC7264" w:rsidRPr="00CC7264" w14:paraId="1B42E538" w14:textId="77777777" w:rsidTr="0024603C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4AC34A91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41106E20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2E5D861C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EBAC2" w14:textId="7771830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F9577" w14:textId="6A2A612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5F322" w14:textId="1A26CD7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683,58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D57B0" w14:textId="44C8929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3904,13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9C9D6" w14:textId="2EFDE40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0FAD8" w14:textId="75566C7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42415" w14:textId="15A66C6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17,33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91DE1" w14:textId="312E4B8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77,60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C424A" w14:textId="463831B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225,38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7ECE4" w14:textId="4C9EE54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207,96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7E920" w14:textId="6AB3FA5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349,68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76C08" w14:textId="1B4952C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1085,33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84F0A" w14:textId="0D18B24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582,10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D0E32" w14:textId="5D71BC5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452,74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66CA7" w14:textId="554732C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422,52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3305E" w14:textId="0D2A970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172,10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336A0" w14:textId="61DE038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510,26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385F9" w14:textId="7FC32F6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244,47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75FE0" w14:textId="7F5CF25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421,93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5D39D" w14:textId="2B654E8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41,53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41391" w14:textId="1721BB6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45,01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F59E0" w14:textId="4FAF537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48,62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7A2B2" w14:textId="01076AF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52,66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9429B" w14:textId="3452694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56,61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D1A24" w14:textId="2BE1EE3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92,08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084C9" w14:textId="10CDF9F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153,78</w:t>
            </w:r>
          </w:p>
        </w:tc>
      </w:tr>
      <w:tr w:rsidR="00CC7264" w:rsidRPr="00CC7264" w14:paraId="6C833539" w14:textId="77777777" w:rsidTr="0024603C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706052C8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3A54C0C3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6073C74A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1428A" w14:textId="029A9F5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28E1D" w14:textId="3EE7A5A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2AA2E" w14:textId="39E2DAB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686,74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770AB" w14:textId="048A31D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4590,87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A0E50" w14:textId="6359058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4594,29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3E3C3" w14:textId="776D25E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4614,58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57B5F" w14:textId="7F289D5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4631,91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AA296" w14:textId="5450E4E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4709,51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C1B61" w14:textId="2FA44A2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4934,89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30546" w14:textId="304B857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5142,85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E0845" w14:textId="59AE67E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5492,54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047F7" w14:textId="6C87492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6577,87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57CD0" w14:textId="599FD05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7159,96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2063D" w14:textId="0819900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7612,71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6215C" w14:textId="0EC140E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8035,22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AA009" w14:textId="0FA4B33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8207,32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A5C67" w14:textId="1D11496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8717,59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79ACE" w14:textId="4376F5B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8962,05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AC44D" w14:textId="6044A02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9383,99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9944B" w14:textId="023E197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9425,52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ABE51" w14:textId="4A7BDDA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9470,53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3DE54" w14:textId="44A0841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9519,15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504A3" w14:textId="4C6A448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9571,81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FA152" w14:textId="1B000B5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9628,42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C762F" w14:textId="2642F43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9720,50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EAB6C" w14:textId="1D647A5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9874,28</w:t>
            </w:r>
          </w:p>
        </w:tc>
      </w:tr>
      <w:tr w:rsidR="00CC7264" w:rsidRPr="00CC7264" w14:paraId="72B93349" w14:textId="77777777" w:rsidTr="0024603C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009DABEB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3BD9128A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11A90C82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18409" w14:textId="3B6B589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31892" w14:textId="3ED62D8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287EF" w14:textId="7C6FD83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683,58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5AF12" w14:textId="13D5AA3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3904,13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A17D0" w14:textId="57AD2F1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04AF9" w14:textId="30482B4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90613" w14:textId="417F907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17,33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AFC05" w14:textId="70DA12E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77,60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2FBB2" w14:textId="3AD7AED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225,38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EB821" w14:textId="036CD18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207,96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A8E7A" w14:textId="48771C1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349,68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8928D" w14:textId="720BBFC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1085,33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AE67D" w14:textId="3BDA602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582,10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93D41" w14:textId="23285B9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452,74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F930D" w14:textId="18FC48E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422,52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90230" w14:textId="217C228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172,10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5A236" w14:textId="4CDB93C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510,26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CC2FD" w14:textId="684B4A2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244,47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147CA" w14:textId="43874F8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421,93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BEF17" w14:textId="680990F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41,53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035F9" w14:textId="727DD52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45,01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36B85" w14:textId="112588D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48,62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0B3E5" w14:textId="7A78B57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52,66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2254B" w14:textId="3C07AF0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56,61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D8490" w14:textId="7AD0508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92,08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36BBD" w14:textId="21CD594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153,78</w:t>
            </w:r>
          </w:p>
        </w:tc>
      </w:tr>
      <w:tr w:rsidR="00CC7264" w:rsidRPr="00CC7264" w14:paraId="7D150655" w14:textId="77777777" w:rsidTr="0024603C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45F15AA6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572F7822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5320846C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4F56F" w14:textId="0332A60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860C5" w14:textId="69E7E9B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516F2" w14:textId="53E7436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447,39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E104B" w14:textId="252BA46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2654,49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3C092" w14:textId="0EF4FB3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F8B24" w14:textId="1FB51F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99F59" w14:textId="3B28D4B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2E6CF" w14:textId="17435E7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33,16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D65FF" w14:textId="0B2DD41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196,75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EB677" w14:textId="270EBA1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10,76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AAA02" w14:textId="1203178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17,89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8B9BC" w14:textId="725F9C1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20,14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A452D" w14:textId="50C2935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21,86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CAE21" w14:textId="11E6B17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24,31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11F92" w14:textId="69128B6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26,76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52058" w14:textId="73C7590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37,67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6B6EC" w14:textId="544A48C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32,11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44564" w14:textId="0D4A05E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35,35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6D602" w14:textId="2FE7AD0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38,39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CEBE8" w14:textId="4A50A77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41,53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313AC" w14:textId="762DF08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45,01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69901" w14:textId="496BAE3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48,62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8AE60" w14:textId="0284BC1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52,66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6922F" w14:textId="75CFF4F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56,61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2F1D6" w14:textId="27399E4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92,08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473A3" w14:textId="03278DC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153,78</w:t>
            </w:r>
          </w:p>
        </w:tc>
      </w:tr>
      <w:tr w:rsidR="00CC7264" w:rsidRPr="00CC7264" w14:paraId="6DBA5EC0" w14:textId="77777777" w:rsidTr="0024603C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2AA0EE14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7ADA5133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за присоединение потребителей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246A0CDD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C2D2A" w14:textId="0D1BC44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D648C" w14:textId="1F7604F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722DA" w14:textId="1B9834F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129,03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0F6C9" w14:textId="566C30B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613,82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864F2" w14:textId="05CF59C3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3,42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56F5A" w14:textId="40B7B14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20,29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DCEEC" w14:textId="422F5DA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9,84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81E0E" w14:textId="18CB4B3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5F5A0" w14:textId="2ADA1A8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CBC63" w14:textId="62BD31F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14,93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403D2" w14:textId="3D4F65A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249,06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371AB" w14:textId="2693497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948,22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C99EB" w14:textId="6B06E21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99C51" w14:textId="7718C805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EC85D" w14:textId="7F6193C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951B4" w14:textId="298BBCF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04FE4" w14:textId="5DF2829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5AE14" w14:textId="379A6D2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3FD58" w14:textId="606AE92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B0F22" w14:textId="443C12F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0500F" w14:textId="187FD37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C3EF0" w14:textId="5C6BFE6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7882E" w14:textId="787D3AD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02474" w14:textId="273F7FB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34483" w14:textId="0FD1DBC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855A4" w14:textId="62B2922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</w:tr>
      <w:tr w:rsidR="00CC7264" w:rsidRPr="00CC7264" w14:paraId="3B3E1136" w14:textId="77777777" w:rsidTr="0024603C">
        <w:trPr>
          <w:trHeight w:val="399"/>
          <w:jc w:val="center"/>
        </w:trPr>
        <w:tc>
          <w:tcPr>
            <w:tcW w:w="418" w:type="dxa"/>
            <w:shd w:val="clear" w:color="auto" w:fill="auto"/>
            <w:noWrap/>
            <w:vAlign w:val="center"/>
            <w:hideMark/>
          </w:tcPr>
          <w:p w14:paraId="21D1D45A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09CC4A0E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Бюджетные средства (субсидии и др.)</w:t>
            </w:r>
          </w:p>
        </w:tc>
        <w:tc>
          <w:tcPr>
            <w:tcW w:w="518" w:type="dxa"/>
            <w:shd w:val="clear" w:color="auto" w:fill="auto"/>
            <w:noWrap/>
            <w:vAlign w:val="center"/>
            <w:hideMark/>
          </w:tcPr>
          <w:p w14:paraId="7D41A7E4" w14:textId="7777777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C7264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млн руб.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2C77E" w14:textId="139446B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C1BBE" w14:textId="0F9FFC1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1223D" w14:textId="1D921F3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107,16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B4C50" w14:textId="4939A5DD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635,82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B5DD9" w14:textId="7477900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C1DED" w14:textId="062593D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513F7" w14:textId="3881FD7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7,49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BE922" w14:textId="73E36A8C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44,44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BA7AD" w14:textId="7A9C1F01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28,62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C6806" w14:textId="0A58393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182,27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F6F4A" w14:textId="2B65312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82,73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D642A" w14:textId="1484351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116,96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889E2" w14:textId="26771E4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560,23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E68CA" w14:textId="6D2034A7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428,43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6BE03" w14:textId="5D83BF46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395,76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44E81" w14:textId="1E62330A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134,43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4ADC3" w14:textId="729AF532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478,15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AF845" w14:textId="26A44F50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209,12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32E3C" w14:textId="36A4F33E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383,54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16BFD" w14:textId="343A250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8D1F5" w14:textId="33C132E8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B6006" w14:textId="1C91FFC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F8C9E" w14:textId="4F50C8B4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232FC" w14:textId="03A99B79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AC01F" w14:textId="4446967B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91F2F" w14:textId="3C74930F" w:rsidR="00CC7264" w:rsidRPr="00CC7264" w:rsidRDefault="00CC7264" w:rsidP="00CC726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C7264">
              <w:rPr>
                <w:sz w:val="16"/>
                <w:szCs w:val="16"/>
              </w:rPr>
              <w:t>0,00</w:t>
            </w:r>
          </w:p>
        </w:tc>
      </w:tr>
    </w:tbl>
    <w:p w14:paraId="32F3268F" w14:textId="77777777" w:rsidR="001B2AB3" w:rsidRPr="001B2AB3" w:rsidRDefault="001B2AB3" w:rsidP="001B2AB3"/>
    <w:sectPr w:rsidR="001B2AB3" w:rsidRPr="001B2AB3" w:rsidSect="008D490A">
      <w:pgSz w:w="23811" w:h="16838" w:orient="landscape" w:code="8"/>
      <w:pgMar w:top="1134" w:right="850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E2EFBB" w14:textId="77777777" w:rsidR="00C05624" w:rsidRDefault="00C05624" w:rsidP="0058215D">
      <w:pPr>
        <w:spacing w:line="240" w:lineRule="auto"/>
      </w:pPr>
      <w:r>
        <w:separator/>
      </w:r>
    </w:p>
  </w:endnote>
  <w:endnote w:type="continuationSeparator" w:id="0">
    <w:p w14:paraId="6D93B794" w14:textId="77777777" w:rsidR="00C05624" w:rsidRDefault="00C05624" w:rsidP="005821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AC8A48" w14:textId="77777777" w:rsidR="00C921CA" w:rsidRDefault="00C921CA">
    <w:pPr>
      <w:spacing w:after="240"/>
      <w:jc w:val="center"/>
      <w:rPr>
        <w:sz w:val="28"/>
      </w:rPr>
    </w:pPr>
    <w:r>
      <w:rPr>
        <w:sz w:val="28"/>
      </w:rPr>
      <w:t>Москва 20</w:t>
    </w:r>
    <w:r>
      <w:rPr>
        <w:sz w:val="28"/>
        <w:lang w:val="en-US"/>
      </w:rPr>
      <w:t>1</w:t>
    </w:r>
    <w:r>
      <w:rPr>
        <w:sz w:val="28"/>
      </w:rPr>
      <w:t>8 год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F1092" w14:textId="4AF1972F" w:rsidR="00C921CA" w:rsidRPr="004E5EF7" w:rsidRDefault="00C921CA" w:rsidP="0058215D">
    <w:pPr>
      <w:spacing w:after="240"/>
      <w:ind w:firstLine="0"/>
      <w:jc w:val="center"/>
      <w:rPr>
        <w:sz w:val="28"/>
      </w:rPr>
    </w:pPr>
    <w:r>
      <w:rPr>
        <w:sz w:val="28"/>
      </w:rPr>
      <w:t>20</w:t>
    </w:r>
    <w:r>
      <w:rPr>
        <w:sz w:val="28"/>
        <w:lang w:val="en-US"/>
      </w:rPr>
      <w:t>2</w:t>
    </w:r>
    <w:r>
      <w:rPr>
        <w:sz w:val="28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6771C" w14:textId="77777777" w:rsidR="00C921CA" w:rsidRDefault="00C921CA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B844417" w14:textId="77777777" w:rsidR="00C921CA" w:rsidRDefault="00C921CA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</w:rPr>
      <w:id w:val="-1620598942"/>
      <w:docPartObj>
        <w:docPartGallery w:val="Page Numbers (Bottom of Page)"/>
        <w:docPartUnique/>
      </w:docPartObj>
    </w:sdtPr>
    <w:sdtEndPr/>
    <w:sdtContent>
      <w:p w14:paraId="06A0637F" w14:textId="499E3161" w:rsidR="00C921CA" w:rsidRDefault="00C921CA" w:rsidP="009E715E">
        <w:pPr>
          <w:tabs>
            <w:tab w:val="center" w:pos="4677"/>
            <w:tab w:val="right" w:pos="9355"/>
          </w:tabs>
          <w:spacing w:line="240" w:lineRule="auto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774">
          <w:rPr>
            <w:noProof/>
          </w:rPr>
          <w:t>18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095A6" w14:textId="77777777" w:rsidR="00C921CA" w:rsidRDefault="00C921CA">
    <w:pPr>
      <w:pStyle w:val="a8"/>
      <w:jc w:val="center"/>
      <w:rPr>
        <w:rFonts w:cs="Times New Roman"/>
        <w:b/>
        <w:szCs w:val="24"/>
      </w:rPr>
    </w:pPr>
    <w:r>
      <w:rPr>
        <w:rFonts w:cs="Times New Roman"/>
        <w:b/>
        <w:szCs w:val="24"/>
      </w:rPr>
      <w:t>37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D03519" w14:textId="77777777" w:rsidR="00C05624" w:rsidRDefault="00C05624" w:rsidP="0058215D">
      <w:pPr>
        <w:spacing w:line="240" w:lineRule="auto"/>
      </w:pPr>
      <w:r>
        <w:separator/>
      </w:r>
    </w:p>
  </w:footnote>
  <w:footnote w:type="continuationSeparator" w:id="0">
    <w:p w14:paraId="0A2D41C1" w14:textId="77777777" w:rsidR="00C05624" w:rsidRDefault="00C05624" w:rsidP="005821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85D3A" w14:textId="77777777" w:rsidR="00C921CA" w:rsidRDefault="00C921CA">
    <w:pPr>
      <w:tabs>
        <w:tab w:val="center" w:pos="4677"/>
        <w:tab w:val="right" w:pos="9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B1FEF" w14:textId="39983FF8" w:rsidR="00C921CA" w:rsidRPr="00FD2EAF" w:rsidRDefault="00C921CA" w:rsidP="00FD2EA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3ADC2" w14:textId="77777777" w:rsidR="00C921CA" w:rsidRDefault="00C921CA">
    <w:pPr>
      <w:pBdr>
        <w:bottom w:val="single" w:sz="4" w:space="0" w:color="000000"/>
      </w:pBdr>
      <w:spacing w:before="120"/>
      <w:ind w:right="227"/>
      <w:jc w:val="center"/>
    </w:pPr>
    <w:r>
      <w:rPr>
        <w:i/>
      </w:rPr>
      <w:t>Общество с ограниченной ответственностью «ЭТС-Проект»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935E58"/>
    <w:multiLevelType w:val="multilevel"/>
    <w:tmpl w:val="7BB080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1276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1AD7D67"/>
    <w:multiLevelType w:val="multilevel"/>
    <w:tmpl w:val="56F8CA3E"/>
    <w:lvl w:ilvl="0">
      <w:start w:val="1"/>
      <w:numFmt w:val="decimal"/>
      <w:pStyle w:val="a"/>
      <w:lvlText w:val="%1."/>
      <w:lvlJc w:val="left"/>
      <w:pPr>
        <w:ind w:left="734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6" w:hanging="1800"/>
      </w:pPr>
      <w:rPr>
        <w:rFonts w:hint="default"/>
      </w:rPr>
    </w:lvl>
  </w:abstractNum>
  <w:abstractNum w:abstractNumId="2" w15:restartNumberingAfterBreak="0">
    <w:nsid w:val="4C3C5EE1"/>
    <w:multiLevelType w:val="multilevel"/>
    <w:tmpl w:val="C2C21160"/>
    <w:lvl w:ilvl="0">
      <w:start w:val="1"/>
      <w:numFmt w:val="decimal"/>
      <w:pStyle w:val="1"/>
      <w:lvlText w:val="%1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0"/>
      <w:isLgl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pStyle w:val="3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4"/>
      <w:isLgl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pStyle w:val="5"/>
      <w:isLgl/>
      <w:lvlText w:val="%1.%2.%3.%4.%5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3" w15:restartNumberingAfterBreak="0">
    <w:nsid w:val="5C5D2767"/>
    <w:multiLevelType w:val="multilevel"/>
    <w:tmpl w:val="94088154"/>
    <w:lvl w:ilvl="0">
      <w:start w:val="1"/>
      <w:numFmt w:val="decimal"/>
      <w:lvlText w:val="%1"/>
      <w:lvlJc w:val="left"/>
      <w:pPr>
        <w:ind w:left="992" w:hanging="283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1"/>
      <w:isLgl/>
      <w:lvlText w:val="%1.%2"/>
      <w:lvlJc w:val="left"/>
      <w:pPr>
        <w:ind w:left="1134" w:hanging="425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lvlRestart w:val="1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isLgl/>
      <w:lvlText w:val="%1.%2.%3.%4"/>
      <w:lvlJc w:val="left"/>
      <w:pPr>
        <w:ind w:left="24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4" w15:restartNumberingAfterBreak="0">
    <w:nsid w:val="6C681C8A"/>
    <w:multiLevelType w:val="hybridMultilevel"/>
    <w:tmpl w:val="43C690F8"/>
    <w:lvl w:ilvl="0" w:tplc="0690336A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9AF78BF"/>
    <w:multiLevelType w:val="hybridMultilevel"/>
    <w:tmpl w:val="7AD4750C"/>
    <w:lvl w:ilvl="0" w:tplc="DD20C9F8">
      <w:start w:val="1"/>
      <w:numFmt w:val="bullet"/>
      <w:pStyle w:val="a0"/>
      <w:lvlText w:val=""/>
      <w:lvlJc w:val="left"/>
      <w:pPr>
        <w:ind w:left="1080" w:hanging="360"/>
      </w:pPr>
      <w:rPr>
        <w:rFonts w:ascii="Symbol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."/>
        <w:lvlJc w:val="left"/>
        <w:pPr>
          <w:ind w:left="1276" w:hanging="567"/>
        </w:pPr>
        <w:rPr>
          <w:rFonts w:ascii="Times New Roman" w:hAnsi="Times New Roman" w:hint="default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2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15D"/>
    <w:rsid w:val="0000400B"/>
    <w:rsid w:val="000052B1"/>
    <w:rsid w:val="00010700"/>
    <w:rsid w:val="00016CDD"/>
    <w:rsid w:val="00020F17"/>
    <w:rsid w:val="00021948"/>
    <w:rsid w:val="00024A54"/>
    <w:rsid w:val="00026D69"/>
    <w:rsid w:val="00042B8C"/>
    <w:rsid w:val="00050E9C"/>
    <w:rsid w:val="00052960"/>
    <w:rsid w:val="00054E22"/>
    <w:rsid w:val="00065C6F"/>
    <w:rsid w:val="00066E70"/>
    <w:rsid w:val="000721DD"/>
    <w:rsid w:val="000767D0"/>
    <w:rsid w:val="000776BD"/>
    <w:rsid w:val="0008024F"/>
    <w:rsid w:val="000936FC"/>
    <w:rsid w:val="00095002"/>
    <w:rsid w:val="000956BF"/>
    <w:rsid w:val="00096B5C"/>
    <w:rsid w:val="000A4022"/>
    <w:rsid w:val="000A57E8"/>
    <w:rsid w:val="000A69AB"/>
    <w:rsid w:val="000B2816"/>
    <w:rsid w:val="000B2B22"/>
    <w:rsid w:val="000B53C1"/>
    <w:rsid w:val="000C0CD6"/>
    <w:rsid w:val="000C115C"/>
    <w:rsid w:val="000C4614"/>
    <w:rsid w:val="000D1BFD"/>
    <w:rsid w:val="000D3EA0"/>
    <w:rsid w:val="000D4A7A"/>
    <w:rsid w:val="000D6C57"/>
    <w:rsid w:val="000E7CAB"/>
    <w:rsid w:val="000F0BCB"/>
    <w:rsid w:val="000F3430"/>
    <w:rsid w:val="00112EB6"/>
    <w:rsid w:val="00113474"/>
    <w:rsid w:val="00135B41"/>
    <w:rsid w:val="00136B73"/>
    <w:rsid w:val="00136C7D"/>
    <w:rsid w:val="00144666"/>
    <w:rsid w:val="001451E1"/>
    <w:rsid w:val="001549FA"/>
    <w:rsid w:val="001660AE"/>
    <w:rsid w:val="00175FDD"/>
    <w:rsid w:val="00181AE4"/>
    <w:rsid w:val="001824C7"/>
    <w:rsid w:val="00183CA8"/>
    <w:rsid w:val="00192592"/>
    <w:rsid w:val="001A0A5A"/>
    <w:rsid w:val="001A3EC3"/>
    <w:rsid w:val="001B0537"/>
    <w:rsid w:val="001B143C"/>
    <w:rsid w:val="001B2AB3"/>
    <w:rsid w:val="001B3564"/>
    <w:rsid w:val="001B4854"/>
    <w:rsid w:val="001B7560"/>
    <w:rsid w:val="001C017B"/>
    <w:rsid w:val="001C0BE7"/>
    <w:rsid w:val="001C21A7"/>
    <w:rsid w:val="001C2B38"/>
    <w:rsid w:val="001C6CDB"/>
    <w:rsid w:val="001D1731"/>
    <w:rsid w:val="001F3C3E"/>
    <w:rsid w:val="001F551F"/>
    <w:rsid w:val="001F63AB"/>
    <w:rsid w:val="0020268D"/>
    <w:rsid w:val="00206169"/>
    <w:rsid w:val="00206193"/>
    <w:rsid w:val="002100AE"/>
    <w:rsid w:val="002115DC"/>
    <w:rsid w:val="0021268B"/>
    <w:rsid w:val="00212975"/>
    <w:rsid w:val="00216E36"/>
    <w:rsid w:val="002232CA"/>
    <w:rsid w:val="002247D2"/>
    <w:rsid w:val="00232C25"/>
    <w:rsid w:val="00246369"/>
    <w:rsid w:val="00251414"/>
    <w:rsid w:val="00266898"/>
    <w:rsid w:val="00266C27"/>
    <w:rsid w:val="00270C0E"/>
    <w:rsid w:val="00271AD4"/>
    <w:rsid w:val="0027342B"/>
    <w:rsid w:val="002743AB"/>
    <w:rsid w:val="002753E7"/>
    <w:rsid w:val="00275C9C"/>
    <w:rsid w:val="00277619"/>
    <w:rsid w:val="002806B8"/>
    <w:rsid w:val="0028564B"/>
    <w:rsid w:val="002862CD"/>
    <w:rsid w:val="002909F1"/>
    <w:rsid w:val="00292DA6"/>
    <w:rsid w:val="002A12C6"/>
    <w:rsid w:val="002A19C9"/>
    <w:rsid w:val="002A3E07"/>
    <w:rsid w:val="002B4F42"/>
    <w:rsid w:val="002B70B3"/>
    <w:rsid w:val="002C200E"/>
    <w:rsid w:val="002C4432"/>
    <w:rsid w:val="002C523A"/>
    <w:rsid w:val="002C62DA"/>
    <w:rsid w:val="002D2826"/>
    <w:rsid w:val="002D36E9"/>
    <w:rsid w:val="002D389E"/>
    <w:rsid w:val="002E52E2"/>
    <w:rsid w:val="00305EC4"/>
    <w:rsid w:val="00311EA5"/>
    <w:rsid w:val="0032534A"/>
    <w:rsid w:val="0032715B"/>
    <w:rsid w:val="00330713"/>
    <w:rsid w:val="00330A10"/>
    <w:rsid w:val="00330EA5"/>
    <w:rsid w:val="00331C64"/>
    <w:rsid w:val="0033388B"/>
    <w:rsid w:val="003346D1"/>
    <w:rsid w:val="00335323"/>
    <w:rsid w:val="00335380"/>
    <w:rsid w:val="00342DD6"/>
    <w:rsid w:val="00352879"/>
    <w:rsid w:val="00355DA2"/>
    <w:rsid w:val="0035607F"/>
    <w:rsid w:val="003578A7"/>
    <w:rsid w:val="00382E9A"/>
    <w:rsid w:val="003858AB"/>
    <w:rsid w:val="0038614E"/>
    <w:rsid w:val="003908A7"/>
    <w:rsid w:val="00390A3D"/>
    <w:rsid w:val="003960BB"/>
    <w:rsid w:val="003A0299"/>
    <w:rsid w:val="003A36A3"/>
    <w:rsid w:val="003A3770"/>
    <w:rsid w:val="003A40B2"/>
    <w:rsid w:val="003A5DE3"/>
    <w:rsid w:val="003B2DB0"/>
    <w:rsid w:val="003C26C7"/>
    <w:rsid w:val="003C49B8"/>
    <w:rsid w:val="003C53C4"/>
    <w:rsid w:val="003C7314"/>
    <w:rsid w:val="003D077B"/>
    <w:rsid w:val="003D1CE3"/>
    <w:rsid w:val="003D1FF8"/>
    <w:rsid w:val="003D3256"/>
    <w:rsid w:val="003D32BF"/>
    <w:rsid w:val="003D3F40"/>
    <w:rsid w:val="003D5564"/>
    <w:rsid w:val="003E6449"/>
    <w:rsid w:val="003F58C7"/>
    <w:rsid w:val="00400913"/>
    <w:rsid w:val="004048E1"/>
    <w:rsid w:val="00412B07"/>
    <w:rsid w:val="004153C7"/>
    <w:rsid w:val="00427DEE"/>
    <w:rsid w:val="00430F9A"/>
    <w:rsid w:val="0043478F"/>
    <w:rsid w:val="00436257"/>
    <w:rsid w:val="00440A6F"/>
    <w:rsid w:val="0044115C"/>
    <w:rsid w:val="004436B8"/>
    <w:rsid w:val="004445DA"/>
    <w:rsid w:val="00450363"/>
    <w:rsid w:val="00451344"/>
    <w:rsid w:val="004513AA"/>
    <w:rsid w:val="00453012"/>
    <w:rsid w:val="004569B9"/>
    <w:rsid w:val="00462881"/>
    <w:rsid w:val="004711C7"/>
    <w:rsid w:val="00471ED5"/>
    <w:rsid w:val="00474976"/>
    <w:rsid w:val="00482377"/>
    <w:rsid w:val="00490295"/>
    <w:rsid w:val="0049054E"/>
    <w:rsid w:val="00491CA4"/>
    <w:rsid w:val="00492DF1"/>
    <w:rsid w:val="004A08B0"/>
    <w:rsid w:val="004A0930"/>
    <w:rsid w:val="004B0140"/>
    <w:rsid w:val="004B07CC"/>
    <w:rsid w:val="004B0A6F"/>
    <w:rsid w:val="004B0CF3"/>
    <w:rsid w:val="004B4F2C"/>
    <w:rsid w:val="004B757C"/>
    <w:rsid w:val="004D2A70"/>
    <w:rsid w:val="004D303B"/>
    <w:rsid w:val="004D7BBB"/>
    <w:rsid w:val="004D7EA0"/>
    <w:rsid w:val="004E175A"/>
    <w:rsid w:val="004E1A9D"/>
    <w:rsid w:val="004E58CA"/>
    <w:rsid w:val="004F4CDA"/>
    <w:rsid w:val="004F5313"/>
    <w:rsid w:val="0050175F"/>
    <w:rsid w:val="00504F88"/>
    <w:rsid w:val="00512BE1"/>
    <w:rsid w:val="0052052A"/>
    <w:rsid w:val="005211B1"/>
    <w:rsid w:val="0052273E"/>
    <w:rsid w:val="005263A2"/>
    <w:rsid w:val="00533DA7"/>
    <w:rsid w:val="005347C0"/>
    <w:rsid w:val="0054212C"/>
    <w:rsid w:val="00542275"/>
    <w:rsid w:val="00546AAC"/>
    <w:rsid w:val="005501ED"/>
    <w:rsid w:val="0055154C"/>
    <w:rsid w:val="00562277"/>
    <w:rsid w:val="00564821"/>
    <w:rsid w:val="00564952"/>
    <w:rsid w:val="005664D7"/>
    <w:rsid w:val="00572051"/>
    <w:rsid w:val="00580E98"/>
    <w:rsid w:val="0058215D"/>
    <w:rsid w:val="005936D8"/>
    <w:rsid w:val="0059405C"/>
    <w:rsid w:val="00594339"/>
    <w:rsid w:val="005A00D8"/>
    <w:rsid w:val="005A0DA7"/>
    <w:rsid w:val="005B182E"/>
    <w:rsid w:val="005B340E"/>
    <w:rsid w:val="005B6231"/>
    <w:rsid w:val="005C1FEA"/>
    <w:rsid w:val="005C6834"/>
    <w:rsid w:val="005C7229"/>
    <w:rsid w:val="005D1FB4"/>
    <w:rsid w:val="005D2584"/>
    <w:rsid w:val="005D4008"/>
    <w:rsid w:val="005D609D"/>
    <w:rsid w:val="005D6FAA"/>
    <w:rsid w:val="005E27C4"/>
    <w:rsid w:val="005E27DF"/>
    <w:rsid w:val="005E514B"/>
    <w:rsid w:val="005E679C"/>
    <w:rsid w:val="005F1192"/>
    <w:rsid w:val="005F3207"/>
    <w:rsid w:val="005F4D84"/>
    <w:rsid w:val="00600BC1"/>
    <w:rsid w:val="00604556"/>
    <w:rsid w:val="00612291"/>
    <w:rsid w:val="00620E57"/>
    <w:rsid w:val="00620E72"/>
    <w:rsid w:val="00624606"/>
    <w:rsid w:val="00624BA0"/>
    <w:rsid w:val="00626525"/>
    <w:rsid w:val="00630DEF"/>
    <w:rsid w:val="00633ABD"/>
    <w:rsid w:val="00635A33"/>
    <w:rsid w:val="00637BE1"/>
    <w:rsid w:val="00644725"/>
    <w:rsid w:val="00646F37"/>
    <w:rsid w:val="0065509E"/>
    <w:rsid w:val="00663453"/>
    <w:rsid w:val="006711A3"/>
    <w:rsid w:val="00671B41"/>
    <w:rsid w:val="00677561"/>
    <w:rsid w:val="006917EB"/>
    <w:rsid w:val="006A2552"/>
    <w:rsid w:val="006A6C2B"/>
    <w:rsid w:val="006B1EF6"/>
    <w:rsid w:val="006B6195"/>
    <w:rsid w:val="006C0F1E"/>
    <w:rsid w:val="006C182D"/>
    <w:rsid w:val="006C2613"/>
    <w:rsid w:val="006C5534"/>
    <w:rsid w:val="006C714E"/>
    <w:rsid w:val="006D1E11"/>
    <w:rsid w:val="006D2477"/>
    <w:rsid w:val="006D4832"/>
    <w:rsid w:val="006E18D8"/>
    <w:rsid w:val="006E24E7"/>
    <w:rsid w:val="006E37D7"/>
    <w:rsid w:val="006E4BC2"/>
    <w:rsid w:val="006F28B7"/>
    <w:rsid w:val="006F2EC1"/>
    <w:rsid w:val="006F4C61"/>
    <w:rsid w:val="006F5AC1"/>
    <w:rsid w:val="00702D3A"/>
    <w:rsid w:val="00703046"/>
    <w:rsid w:val="00711F68"/>
    <w:rsid w:val="00713566"/>
    <w:rsid w:val="00714D34"/>
    <w:rsid w:val="00717902"/>
    <w:rsid w:val="00720B42"/>
    <w:rsid w:val="00723D10"/>
    <w:rsid w:val="00724024"/>
    <w:rsid w:val="00724EE4"/>
    <w:rsid w:val="0072642F"/>
    <w:rsid w:val="0073281F"/>
    <w:rsid w:val="007328D7"/>
    <w:rsid w:val="00740A08"/>
    <w:rsid w:val="0074218D"/>
    <w:rsid w:val="0075203E"/>
    <w:rsid w:val="00756405"/>
    <w:rsid w:val="00756A30"/>
    <w:rsid w:val="00756D10"/>
    <w:rsid w:val="007576B2"/>
    <w:rsid w:val="00774DF5"/>
    <w:rsid w:val="00791D0F"/>
    <w:rsid w:val="00793D93"/>
    <w:rsid w:val="0079556F"/>
    <w:rsid w:val="00795F94"/>
    <w:rsid w:val="007A0C4E"/>
    <w:rsid w:val="007A42B6"/>
    <w:rsid w:val="007A4D0A"/>
    <w:rsid w:val="007A5A45"/>
    <w:rsid w:val="007B5A85"/>
    <w:rsid w:val="007B6A23"/>
    <w:rsid w:val="007B6CCB"/>
    <w:rsid w:val="007C049A"/>
    <w:rsid w:val="007C062A"/>
    <w:rsid w:val="007C155D"/>
    <w:rsid w:val="007C20F4"/>
    <w:rsid w:val="007C6105"/>
    <w:rsid w:val="007C723F"/>
    <w:rsid w:val="007C72F7"/>
    <w:rsid w:val="007C7E62"/>
    <w:rsid w:val="007D1F62"/>
    <w:rsid w:val="007D2126"/>
    <w:rsid w:val="007D2734"/>
    <w:rsid w:val="007D297F"/>
    <w:rsid w:val="007D3F26"/>
    <w:rsid w:val="007D58AB"/>
    <w:rsid w:val="007E16CB"/>
    <w:rsid w:val="007E7585"/>
    <w:rsid w:val="007F3A74"/>
    <w:rsid w:val="007F758E"/>
    <w:rsid w:val="007F7995"/>
    <w:rsid w:val="007F7EC6"/>
    <w:rsid w:val="00801A04"/>
    <w:rsid w:val="00806CEB"/>
    <w:rsid w:val="008131A2"/>
    <w:rsid w:val="00814D69"/>
    <w:rsid w:val="00816814"/>
    <w:rsid w:val="0082315B"/>
    <w:rsid w:val="00830468"/>
    <w:rsid w:val="008309D0"/>
    <w:rsid w:val="00837D13"/>
    <w:rsid w:val="008575BC"/>
    <w:rsid w:val="008702B1"/>
    <w:rsid w:val="008709D9"/>
    <w:rsid w:val="008738E8"/>
    <w:rsid w:val="008753E0"/>
    <w:rsid w:val="00882516"/>
    <w:rsid w:val="0088500B"/>
    <w:rsid w:val="00896773"/>
    <w:rsid w:val="008967D3"/>
    <w:rsid w:val="00896C7B"/>
    <w:rsid w:val="008A5061"/>
    <w:rsid w:val="008A79FC"/>
    <w:rsid w:val="008B135D"/>
    <w:rsid w:val="008B220E"/>
    <w:rsid w:val="008B402D"/>
    <w:rsid w:val="008C1FB9"/>
    <w:rsid w:val="008C4104"/>
    <w:rsid w:val="008C4475"/>
    <w:rsid w:val="008C5304"/>
    <w:rsid w:val="008C5E14"/>
    <w:rsid w:val="008C7014"/>
    <w:rsid w:val="008D490A"/>
    <w:rsid w:val="008D51A6"/>
    <w:rsid w:val="008D72A7"/>
    <w:rsid w:val="008E5CCD"/>
    <w:rsid w:val="008F7F00"/>
    <w:rsid w:val="00903089"/>
    <w:rsid w:val="00907FDE"/>
    <w:rsid w:val="00912132"/>
    <w:rsid w:val="00915985"/>
    <w:rsid w:val="0091662C"/>
    <w:rsid w:val="009174E7"/>
    <w:rsid w:val="009229FF"/>
    <w:rsid w:val="00926102"/>
    <w:rsid w:val="00932C8F"/>
    <w:rsid w:val="00933740"/>
    <w:rsid w:val="00947ECB"/>
    <w:rsid w:val="00950D2A"/>
    <w:rsid w:val="009520F7"/>
    <w:rsid w:val="009526B5"/>
    <w:rsid w:val="00953FE9"/>
    <w:rsid w:val="00963A6A"/>
    <w:rsid w:val="0096765F"/>
    <w:rsid w:val="00970B23"/>
    <w:rsid w:val="00972E38"/>
    <w:rsid w:val="00974514"/>
    <w:rsid w:val="0098691D"/>
    <w:rsid w:val="0099151E"/>
    <w:rsid w:val="0099766C"/>
    <w:rsid w:val="009A3218"/>
    <w:rsid w:val="009A628E"/>
    <w:rsid w:val="009A7F7A"/>
    <w:rsid w:val="009B2E54"/>
    <w:rsid w:val="009C3641"/>
    <w:rsid w:val="009C3D49"/>
    <w:rsid w:val="009E2897"/>
    <w:rsid w:val="009E715E"/>
    <w:rsid w:val="009F0FC9"/>
    <w:rsid w:val="009F16D1"/>
    <w:rsid w:val="009F5981"/>
    <w:rsid w:val="00A10770"/>
    <w:rsid w:val="00A15E50"/>
    <w:rsid w:val="00A162DF"/>
    <w:rsid w:val="00A2365D"/>
    <w:rsid w:val="00A26CB9"/>
    <w:rsid w:val="00A270A4"/>
    <w:rsid w:val="00A36010"/>
    <w:rsid w:val="00A45598"/>
    <w:rsid w:val="00A46F1F"/>
    <w:rsid w:val="00A5243D"/>
    <w:rsid w:val="00A5416E"/>
    <w:rsid w:val="00A54B59"/>
    <w:rsid w:val="00A56774"/>
    <w:rsid w:val="00A647D9"/>
    <w:rsid w:val="00A66DD6"/>
    <w:rsid w:val="00A90819"/>
    <w:rsid w:val="00A9562A"/>
    <w:rsid w:val="00A96223"/>
    <w:rsid w:val="00AA165A"/>
    <w:rsid w:val="00AB75F2"/>
    <w:rsid w:val="00AC253E"/>
    <w:rsid w:val="00AC77EA"/>
    <w:rsid w:val="00AD5234"/>
    <w:rsid w:val="00AD75E4"/>
    <w:rsid w:val="00AE536A"/>
    <w:rsid w:val="00AF3AB1"/>
    <w:rsid w:val="00AF477F"/>
    <w:rsid w:val="00AF5FFC"/>
    <w:rsid w:val="00B0155C"/>
    <w:rsid w:val="00B01BE4"/>
    <w:rsid w:val="00B054DC"/>
    <w:rsid w:val="00B11EB2"/>
    <w:rsid w:val="00B144B9"/>
    <w:rsid w:val="00B15084"/>
    <w:rsid w:val="00B163ED"/>
    <w:rsid w:val="00B200CF"/>
    <w:rsid w:val="00B20FC9"/>
    <w:rsid w:val="00B26491"/>
    <w:rsid w:val="00B30285"/>
    <w:rsid w:val="00B40CCB"/>
    <w:rsid w:val="00B4366D"/>
    <w:rsid w:val="00B458EF"/>
    <w:rsid w:val="00B70332"/>
    <w:rsid w:val="00B7219D"/>
    <w:rsid w:val="00B77E88"/>
    <w:rsid w:val="00B80E24"/>
    <w:rsid w:val="00B83840"/>
    <w:rsid w:val="00B86156"/>
    <w:rsid w:val="00B90406"/>
    <w:rsid w:val="00B91267"/>
    <w:rsid w:val="00B94440"/>
    <w:rsid w:val="00B948DC"/>
    <w:rsid w:val="00BA3429"/>
    <w:rsid w:val="00BA6629"/>
    <w:rsid w:val="00BB0110"/>
    <w:rsid w:val="00BB09EF"/>
    <w:rsid w:val="00BB18B6"/>
    <w:rsid w:val="00BB3EA5"/>
    <w:rsid w:val="00BB77D7"/>
    <w:rsid w:val="00BB7A19"/>
    <w:rsid w:val="00BC5069"/>
    <w:rsid w:val="00BC7DFA"/>
    <w:rsid w:val="00BD03CA"/>
    <w:rsid w:val="00BD07B4"/>
    <w:rsid w:val="00BD36FC"/>
    <w:rsid w:val="00BD475F"/>
    <w:rsid w:val="00BE6606"/>
    <w:rsid w:val="00BF0011"/>
    <w:rsid w:val="00BF021E"/>
    <w:rsid w:val="00BF37CD"/>
    <w:rsid w:val="00BF697C"/>
    <w:rsid w:val="00C01FD8"/>
    <w:rsid w:val="00C05624"/>
    <w:rsid w:val="00C05C45"/>
    <w:rsid w:val="00C1025E"/>
    <w:rsid w:val="00C157DB"/>
    <w:rsid w:val="00C1631C"/>
    <w:rsid w:val="00C16E70"/>
    <w:rsid w:val="00C20F18"/>
    <w:rsid w:val="00C22868"/>
    <w:rsid w:val="00C22BA6"/>
    <w:rsid w:val="00C3321B"/>
    <w:rsid w:val="00C35B40"/>
    <w:rsid w:val="00C3770F"/>
    <w:rsid w:val="00C44D66"/>
    <w:rsid w:val="00C46614"/>
    <w:rsid w:val="00C467A9"/>
    <w:rsid w:val="00C51D8F"/>
    <w:rsid w:val="00C81FB0"/>
    <w:rsid w:val="00C843F8"/>
    <w:rsid w:val="00C85331"/>
    <w:rsid w:val="00C85F36"/>
    <w:rsid w:val="00C921CA"/>
    <w:rsid w:val="00C939B4"/>
    <w:rsid w:val="00CA134A"/>
    <w:rsid w:val="00CA7593"/>
    <w:rsid w:val="00CB35CA"/>
    <w:rsid w:val="00CB77C5"/>
    <w:rsid w:val="00CC7264"/>
    <w:rsid w:val="00CD0568"/>
    <w:rsid w:val="00CD090B"/>
    <w:rsid w:val="00CD163F"/>
    <w:rsid w:val="00CD5214"/>
    <w:rsid w:val="00CE09CC"/>
    <w:rsid w:val="00CE101E"/>
    <w:rsid w:val="00CE34E6"/>
    <w:rsid w:val="00CE60ED"/>
    <w:rsid w:val="00CE6AE8"/>
    <w:rsid w:val="00CF142D"/>
    <w:rsid w:val="00CF25A9"/>
    <w:rsid w:val="00CF493E"/>
    <w:rsid w:val="00D0449D"/>
    <w:rsid w:val="00D04FD6"/>
    <w:rsid w:val="00D06373"/>
    <w:rsid w:val="00D106A7"/>
    <w:rsid w:val="00D111C0"/>
    <w:rsid w:val="00D1147C"/>
    <w:rsid w:val="00D11488"/>
    <w:rsid w:val="00D159DF"/>
    <w:rsid w:val="00D16B57"/>
    <w:rsid w:val="00D225B0"/>
    <w:rsid w:val="00D25D34"/>
    <w:rsid w:val="00D350E8"/>
    <w:rsid w:val="00D36323"/>
    <w:rsid w:val="00D47644"/>
    <w:rsid w:val="00D52085"/>
    <w:rsid w:val="00D55CE9"/>
    <w:rsid w:val="00D62E41"/>
    <w:rsid w:val="00D634D9"/>
    <w:rsid w:val="00D64BA7"/>
    <w:rsid w:val="00D6711F"/>
    <w:rsid w:val="00D70EFD"/>
    <w:rsid w:val="00D92880"/>
    <w:rsid w:val="00D9610B"/>
    <w:rsid w:val="00DB0687"/>
    <w:rsid w:val="00DC23B3"/>
    <w:rsid w:val="00DC2CB8"/>
    <w:rsid w:val="00DD68D6"/>
    <w:rsid w:val="00DD6B27"/>
    <w:rsid w:val="00DE0027"/>
    <w:rsid w:val="00DE060B"/>
    <w:rsid w:val="00DE2B41"/>
    <w:rsid w:val="00DF4092"/>
    <w:rsid w:val="00DF6187"/>
    <w:rsid w:val="00DF7143"/>
    <w:rsid w:val="00E02B8C"/>
    <w:rsid w:val="00E03D00"/>
    <w:rsid w:val="00E0535E"/>
    <w:rsid w:val="00E224F8"/>
    <w:rsid w:val="00E27BFF"/>
    <w:rsid w:val="00E32607"/>
    <w:rsid w:val="00E36789"/>
    <w:rsid w:val="00E437FE"/>
    <w:rsid w:val="00E43D61"/>
    <w:rsid w:val="00E53A4A"/>
    <w:rsid w:val="00E56FB2"/>
    <w:rsid w:val="00E605F0"/>
    <w:rsid w:val="00E62299"/>
    <w:rsid w:val="00E62A21"/>
    <w:rsid w:val="00E720CC"/>
    <w:rsid w:val="00E74698"/>
    <w:rsid w:val="00E75330"/>
    <w:rsid w:val="00E82FE3"/>
    <w:rsid w:val="00E85BF7"/>
    <w:rsid w:val="00E86B62"/>
    <w:rsid w:val="00EB27DB"/>
    <w:rsid w:val="00EC62AD"/>
    <w:rsid w:val="00ED434F"/>
    <w:rsid w:val="00ED44CD"/>
    <w:rsid w:val="00ED51AE"/>
    <w:rsid w:val="00ED6D17"/>
    <w:rsid w:val="00EE0778"/>
    <w:rsid w:val="00EF75E4"/>
    <w:rsid w:val="00EF763D"/>
    <w:rsid w:val="00F02E0E"/>
    <w:rsid w:val="00F05769"/>
    <w:rsid w:val="00F06822"/>
    <w:rsid w:val="00F14522"/>
    <w:rsid w:val="00F228BA"/>
    <w:rsid w:val="00F268F1"/>
    <w:rsid w:val="00F409CA"/>
    <w:rsid w:val="00F458B0"/>
    <w:rsid w:val="00F45AF2"/>
    <w:rsid w:val="00F663D6"/>
    <w:rsid w:val="00F66B19"/>
    <w:rsid w:val="00F67092"/>
    <w:rsid w:val="00F67E83"/>
    <w:rsid w:val="00F70143"/>
    <w:rsid w:val="00F7418A"/>
    <w:rsid w:val="00F93ED2"/>
    <w:rsid w:val="00FA2288"/>
    <w:rsid w:val="00FA457C"/>
    <w:rsid w:val="00FA60F2"/>
    <w:rsid w:val="00FB7CE4"/>
    <w:rsid w:val="00FC2382"/>
    <w:rsid w:val="00FC5A9F"/>
    <w:rsid w:val="00FC6911"/>
    <w:rsid w:val="00FD2EAF"/>
    <w:rsid w:val="00FD58B5"/>
    <w:rsid w:val="00FE568E"/>
    <w:rsid w:val="00FF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4B028D"/>
  <w15:docId w15:val="{FBDD39E1-3F29-4205-AEBE-093F67056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671B41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E224F8"/>
    <w:pPr>
      <w:keepNext/>
      <w:keepLines/>
      <w:pageBreakBefore/>
      <w:numPr>
        <w:numId w:val="5"/>
      </w:numPr>
      <w:spacing w:after="120"/>
      <w:outlineLvl w:val="0"/>
    </w:pPr>
    <w:rPr>
      <w:rFonts w:eastAsiaTheme="majorEastAsia" w:cstheme="majorBidi"/>
      <w:b/>
      <w:sz w:val="28"/>
      <w:szCs w:val="32"/>
    </w:rPr>
  </w:style>
  <w:style w:type="paragraph" w:styleId="20">
    <w:name w:val="heading 2"/>
    <w:basedOn w:val="1"/>
    <w:next w:val="a1"/>
    <w:link w:val="22"/>
    <w:autoRedefine/>
    <w:uiPriority w:val="9"/>
    <w:unhideWhenUsed/>
    <w:qFormat/>
    <w:rsid w:val="00144666"/>
    <w:pPr>
      <w:pageBreakBefore w:val="0"/>
      <w:widowControl w:val="0"/>
      <w:numPr>
        <w:ilvl w:val="1"/>
      </w:numPr>
      <w:tabs>
        <w:tab w:val="left" w:pos="709"/>
      </w:tabs>
      <w:autoSpaceDE w:val="0"/>
      <w:autoSpaceDN w:val="0"/>
      <w:spacing w:before="120"/>
      <w:outlineLvl w:val="1"/>
    </w:pPr>
    <w:rPr>
      <w:sz w:val="24"/>
      <w:szCs w:val="26"/>
    </w:rPr>
  </w:style>
  <w:style w:type="paragraph" w:styleId="3">
    <w:name w:val="heading 3"/>
    <w:basedOn w:val="20"/>
    <w:next w:val="a1"/>
    <w:link w:val="30"/>
    <w:autoRedefine/>
    <w:uiPriority w:val="9"/>
    <w:qFormat/>
    <w:rsid w:val="0075203E"/>
    <w:pPr>
      <w:numPr>
        <w:ilvl w:val="2"/>
      </w:numPr>
      <w:outlineLvl w:val="2"/>
    </w:pPr>
    <w:rPr>
      <w:rFonts w:eastAsia="Calibri" w:cs="Arial"/>
      <w:bCs/>
    </w:rPr>
  </w:style>
  <w:style w:type="paragraph" w:styleId="4">
    <w:name w:val="heading 4"/>
    <w:basedOn w:val="20"/>
    <w:next w:val="a1"/>
    <w:link w:val="40"/>
    <w:autoRedefine/>
    <w:uiPriority w:val="9"/>
    <w:unhideWhenUsed/>
    <w:qFormat/>
    <w:rsid w:val="00020F17"/>
    <w:pPr>
      <w:numPr>
        <w:ilvl w:val="3"/>
      </w:numPr>
      <w:outlineLvl w:val="3"/>
    </w:pPr>
    <w:rPr>
      <w:rFonts w:cs="Arial"/>
      <w:bCs/>
      <w:iCs/>
      <w:lang w:eastAsia="ru-RU"/>
    </w:rPr>
  </w:style>
  <w:style w:type="paragraph" w:styleId="5">
    <w:name w:val="heading 5"/>
    <w:basedOn w:val="20"/>
    <w:next w:val="a1"/>
    <w:link w:val="50"/>
    <w:autoRedefine/>
    <w:qFormat/>
    <w:rsid w:val="0027342B"/>
    <w:pPr>
      <w:numPr>
        <w:ilvl w:val="4"/>
      </w:numPr>
      <w:tabs>
        <w:tab w:val="clear" w:pos="709"/>
      </w:tabs>
      <w:outlineLvl w:val="4"/>
    </w:pPr>
    <w:rPr>
      <w:rFonts w:eastAsia="Times New Roman" w:cs="Cambria"/>
      <w:szCs w:val="28"/>
      <w:lang w:eastAsia="ru-RU"/>
    </w:rPr>
  </w:style>
  <w:style w:type="paragraph" w:styleId="6">
    <w:name w:val="heading 6"/>
    <w:basedOn w:val="a1"/>
    <w:next w:val="a1"/>
    <w:link w:val="60"/>
    <w:rsid w:val="00564821"/>
    <w:pPr>
      <w:keepNext/>
      <w:keepLines/>
      <w:spacing w:before="200"/>
      <w:ind w:firstLine="0"/>
      <w:outlineLvl w:val="5"/>
    </w:pPr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paragraph" w:styleId="7">
    <w:name w:val="heading 7"/>
    <w:aliases w:val="-"/>
    <w:basedOn w:val="a1"/>
    <w:next w:val="a1"/>
    <w:link w:val="70"/>
    <w:rsid w:val="00564821"/>
    <w:pPr>
      <w:keepNext/>
      <w:keepLines/>
      <w:spacing w:before="200"/>
      <w:ind w:left="1296" w:hanging="1296"/>
      <w:outlineLvl w:val="6"/>
    </w:pPr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paragraph" w:styleId="8">
    <w:name w:val="heading 8"/>
    <w:aliases w:val="."/>
    <w:basedOn w:val="a1"/>
    <w:next w:val="a1"/>
    <w:link w:val="80"/>
    <w:uiPriority w:val="9"/>
    <w:rsid w:val="00564821"/>
    <w:pPr>
      <w:keepNext/>
      <w:keepLines/>
      <w:spacing w:before="200"/>
      <w:ind w:left="1440" w:hanging="1440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1"/>
    <w:next w:val="a1"/>
    <w:link w:val="90"/>
    <w:rsid w:val="00564821"/>
    <w:pPr>
      <w:keepNext/>
      <w:spacing w:line="240" w:lineRule="auto"/>
      <w:ind w:firstLine="0"/>
      <w:jc w:val="left"/>
      <w:outlineLvl w:val="8"/>
    </w:pPr>
    <w:rPr>
      <w:rFonts w:ascii="Courier New" w:eastAsia="Times New Roman" w:hAnsi="Courier New" w:cs="Arial"/>
      <w:b/>
      <w:sz w:val="5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224F8"/>
    <w:rPr>
      <w:rFonts w:ascii="Times New Roman" w:eastAsiaTheme="majorEastAsia" w:hAnsi="Times New Roman" w:cstheme="majorBidi"/>
      <w:b/>
      <w:sz w:val="28"/>
      <w:szCs w:val="32"/>
    </w:rPr>
  </w:style>
  <w:style w:type="paragraph" w:styleId="a5">
    <w:name w:val="No Spacing"/>
    <w:uiPriority w:val="1"/>
    <w:rsid w:val="0058215D"/>
    <w:pPr>
      <w:spacing w:after="0" w:line="240" w:lineRule="auto"/>
    </w:pPr>
  </w:style>
  <w:style w:type="paragraph" w:styleId="a6">
    <w:name w:val="header"/>
    <w:basedOn w:val="a1"/>
    <w:link w:val="a7"/>
    <w:uiPriority w:val="99"/>
    <w:unhideWhenUsed/>
    <w:qFormat/>
    <w:rsid w:val="009E715E"/>
    <w:pPr>
      <w:pBdr>
        <w:bottom w:val="single" w:sz="4" w:space="1" w:color="auto"/>
      </w:pBdr>
      <w:tabs>
        <w:tab w:val="center" w:pos="4677"/>
        <w:tab w:val="right" w:pos="9355"/>
      </w:tabs>
      <w:spacing w:after="240" w:line="240" w:lineRule="auto"/>
      <w:ind w:firstLine="0"/>
      <w:jc w:val="center"/>
    </w:pPr>
    <w:rPr>
      <w:i/>
      <w14:textOutline w14:w="9525" w14:cap="rnd" w14:cmpd="sng" w14:algn="ctr">
        <w14:noFill/>
        <w14:prstDash w14:val="solid"/>
        <w14:bevel/>
      </w14:textOutline>
    </w:rPr>
  </w:style>
  <w:style w:type="character" w:customStyle="1" w:styleId="a7">
    <w:name w:val="Верхний колонтитул Знак"/>
    <w:basedOn w:val="a2"/>
    <w:link w:val="a6"/>
    <w:uiPriority w:val="99"/>
    <w:rsid w:val="009E715E"/>
    <w:rPr>
      <w:rFonts w:ascii="Times New Roman" w:hAnsi="Times New Roman"/>
      <w:i/>
      <w:sz w:val="24"/>
      <w14:textOutline w14:w="9525" w14:cap="rnd" w14:cmpd="sng" w14:algn="ctr">
        <w14:noFill/>
        <w14:prstDash w14:val="solid"/>
        <w14:bevel/>
      </w14:textOutline>
    </w:rPr>
  </w:style>
  <w:style w:type="paragraph" w:styleId="a8">
    <w:name w:val="footer"/>
    <w:basedOn w:val="a1"/>
    <w:link w:val="a9"/>
    <w:uiPriority w:val="99"/>
    <w:unhideWhenUsed/>
    <w:rsid w:val="0058215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58215D"/>
    <w:rPr>
      <w:rFonts w:ascii="Times New Roman" w:hAnsi="Times New Roman"/>
      <w:sz w:val="24"/>
    </w:rPr>
  </w:style>
  <w:style w:type="table" w:styleId="aa">
    <w:name w:val="Table Grid"/>
    <w:aliases w:val="Таблица ОРГРЭС1"/>
    <w:basedOn w:val="a3"/>
    <w:uiPriority w:val="59"/>
    <w:rsid w:val="0058215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-">
    <w:name w:val="Заголовок 1-го уровня"/>
    <w:basedOn w:val="1"/>
    <w:next w:val="a1"/>
    <w:link w:val="1-0"/>
    <w:rsid w:val="002753E7"/>
    <w:pPr>
      <w:numPr>
        <w:numId w:val="0"/>
      </w:numPr>
      <w:tabs>
        <w:tab w:val="left" w:pos="709"/>
      </w:tabs>
    </w:pPr>
    <w:rPr>
      <w:rFonts w:eastAsia="Times New Roman" w:cs="Times New Roman"/>
      <w:bCs/>
      <w:color w:val="000000"/>
      <w:szCs w:val="28"/>
      <w:lang w:eastAsia="ru-RU"/>
    </w:rPr>
  </w:style>
  <w:style w:type="character" w:customStyle="1" w:styleId="1-0">
    <w:name w:val="Заголовок 1-го уровня Знак"/>
    <w:basedOn w:val="10"/>
    <w:link w:val="1-"/>
    <w:rsid w:val="002753E7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styleId="ab">
    <w:name w:val="page number"/>
    <w:basedOn w:val="a2"/>
    <w:rsid w:val="0058215D"/>
  </w:style>
  <w:style w:type="paragraph" w:styleId="ac">
    <w:name w:val="List Paragraph"/>
    <w:aliases w:val="3_Абзац списка,List Paragraph,Табичный текст,Заголовок_3,Нумерованый список,Table-Normal,RSHB_Table-Normal,Введение,СПИСКИ,it_List1,Ненумерованный список,основной диплом,Тал.слева-12,ПАРАГРАФ,Таблицы,Список1,Подпись рисунка,Абзац вправо-1"/>
    <w:basedOn w:val="a1"/>
    <w:link w:val="ad"/>
    <w:uiPriority w:val="1"/>
    <w:qFormat/>
    <w:rsid w:val="00974514"/>
    <w:pPr>
      <w:spacing w:before="60" w:after="60"/>
      <w:ind w:left="709" w:firstLine="0"/>
      <w:contextualSpacing/>
    </w:pPr>
  </w:style>
  <w:style w:type="paragraph" w:styleId="11">
    <w:name w:val="toc 1"/>
    <w:basedOn w:val="a1"/>
    <w:next w:val="a1"/>
    <w:link w:val="12"/>
    <w:autoRedefine/>
    <w:uiPriority w:val="39"/>
    <w:unhideWhenUsed/>
    <w:rsid w:val="00CD0568"/>
    <w:pPr>
      <w:tabs>
        <w:tab w:val="left" w:pos="1100"/>
        <w:tab w:val="right" w:leader="dot" w:pos="9345"/>
      </w:tabs>
      <w:ind w:left="425" w:right="284" w:hanging="425"/>
    </w:pPr>
  </w:style>
  <w:style w:type="character" w:styleId="ae">
    <w:name w:val="Hyperlink"/>
    <w:basedOn w:val="a2"/>
    <w:uiPriority w:val="99"/>
    <w:unhideWhenUsed/>
    <w:rsid w:val="005936D8"/>
    <w:rPr>
      <w:color w:val="0563C1" w:themeColor="hyperlink"/>
      <w:u w:val="single"/>
    </w:rPr>
  </w:style>
  <w:style w:type="paragraph" w:customStyle="1" w:styleId="af">
    <w:name w:val="Табл. заголовок"/>
    <w:basedOn w:val="a1"/>
    <w:next w:val="a1"/>
    <w:link w:val="af0"/>
    <w:qFormat/>
    <w:rsid w:val="00CD0568"/>
    <w:pPr>
      <w:spacing w:before="120" w:after="60" w:line="240" w:lineRule="auto"/>
      <w:ind w:firstLine="0"/>
      <w:outlineLvl w:val="4"/>
    </w:pPr>
  </w:style>
  <w:style w:type="character" w:customStyle="1" w:styleId="af0">
    <w:name w:val="Табл. заголовок Знак"/>
    <w:basedOn w:val="a2"/>
    <w:link w:val="af"/>
    <w:rsid w:val="00CD0568"/>
    <w:rPr>
      <w:rFonts w:ascii="Times New Roman" w:hAnsi="Times New Roman"/>
      <w:sz w:val="24"/>
    </w:rPr>
  </w:style>
  <w:style w:type="paragraph" w:customStyle="1" w:styleId="af1">
    <w:name w:val="Скрытый_(для ссылок)"/>
    <w:basedOn w:val="a1"/>
    <w:link w:val="af2"/>
    <w:qFormat/>
    <w:rsid w:val="00066E70"/>
    <w:pPr>
      <w:ind w:firstLine="720"/>
    </w:pPr>
    <w:rPr>
      <w:vanish/>
      <w:color w:val="2E74B5" w:themeColor="accent5" w:themeShade="BF"/>
    </w:rPr>
  </w:style>
  <w:style w:type="character" w:customStyle="1" w:styleId="22">
    <w:name w:val="Заголовок 2 Знак"/>
    <w:basedOn w:val="a2"/>
    <w:link w:val="20"/>
    <w:uiPriority w:val="9"/>
    <w:rsid w:val="00144666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af2">
    <w:name w:val="Скрытый_(для ссылок) Знак"/>
    <w:basedOn w:val="a2"/>
    <w:link w:val="af1"/>
    <w:rsid w:val="00066E70"/>
    <w:rPr>
      <w:rFonts w:ascii="Times New Roman" w:hAnsi="Times New Roman"/>
      <w:vanish/>
      <w:color w:val="2E74B5" w:themeColor="accent5" w:themeShade="BF"/>
      <w:sz w:val="24"/>
    </w:rPr>
  </w:style>
  <w:style w:type="character" w:customStyle="1" w:styleId="30">
    <w:name w:val="Заголовок 3 Знак"/>
    <w:basedOn w:val="a2"/>
    <w:link w:val="3"/>
    <w:uiPriority w:val="9"/>
    <w:rsid w:val="0075203E"/>
    <w:rPr>
      <w:rFonts w:ascii="Times New Roman" w:eastAsia="Calibri" w:hAnsi="Times New Roman" w:cs="Arial"/>
      <w:b/>
      <w:bCs/>
      <w:sz w:val="24"/>
      <w:szCs w:val="26"/>
    </w:rPr>
  </w:style>
  <w:style w:type="character" w:customStyle="1" w:styleId="40">
    <w:name w:val="Заголовок 4 Знак"/>
    <w:basedOn w:val="a2"/>
    <w:link w:val="4"/>
    <w:uiPriority w:val="9"/>
    <w:rsid w:val="00020F17"/>
    <w:rPr>
      <w:rFonts w:ascii="Times New Roman" w:eastAsiaTheme="majorEastAsia" w:hAnsi="Times New Roman" w:cs="Arial"/>
      <w:b/>
      <w:bCs/>
      <w:iCs/>
      <w:sz w:val="24"/>
      <w:szCs w:val="26"/>
      <w:lang w:eastAsia="ru-RU"/>
    </w:rPr>
  </w:style>
  <w:style w:type="character" w:customStyle="1" w:styleId="50">
    <w:name w:val="Заголовок 5 Знак"/>
    <w:basedOn w:val="a2"/>
    <w:link w:val="5"/>
    <w:rsid w:val="0027342B"/>
    <w:rPr>
      <w:rFonts w:ascii="Times New Roman" w:eastAsia="Times New Roman" w:hAnsi="Times New Roman" w:cs="Cambria"/>
      <w:b/>
      <w:sz w:val="24"/>
      <w:szCs w:val="28"/>
      <w:lang w:eastAsia="ru-RU"/>
    </w:rPr>
  </w:style>
  <w:style w:type="character" w:customStyle="1" w:styleId="60">
    <w:name w:val="Заголовок 6 Знак"/>
    <w:basedOn w:val="a2"/>
    <w:link w:val="6"/>
    <w:rsid w:val="00564821"/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character" w:customStyle="1" w:styleId="70">
    <w:name w:val="Заголовок 7 Знак"/>
    <w:aliases w:val="- Знак"/>
    <w:basedOn w:val="a2"/>
    <w:link w:val="7"/>
    <w:rsid w:val="00564821"/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character" w:customStyle="1" w:styleId="80">
    <w:name w:val="Заголовок 8 Знак"/>
    <w:aliases w:val=". Знак"/>
    <w:basedOn w:val="a2"/>
    <w:link w:val="8"/>
    <w:uiPriority w:val="9"/>
    <w:rsid w:val="00564821"/>
    <w:rPr>
      <w:rFonts w:ascii="Cambria" w:eastAsia="Times New Roman" w:hAnsi="Cambria" w:cs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564821"/>
    <w:rPr>
      <w:rFonts w:ascii="Courier New" w:eastAsia="Times New Roman" w:hAnsi="Courier New" w:cs="Arial"/>
      <w:b/>
      <w:sz w:val="52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648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aliases w:val="ТЕКСТ"/>
    <w:basedOn w:val="a1"/>
    <w:link w:val="af4"/>
    <w:uiPriority w:val="1"/>
    <w:rsid w:val="00564821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zCs w:val="24"/>
    </w:rPr>
  </w:style>
  <w:style w:type="character" w:customStyle="1" w:styleId="af4">
    <w:name w:val="Основной текст Знак"/>
    <w:aliases w:val="ТЕКСТ Знак"/>
    <w:basedOn w:val="a2"/>
    <w:link w:val="af3"/>
    <w:uiPriority w:val="1"/>
    <w:rsid w:val="00564821"/>
    <w:rPr>
      <w:rFonts w:ascii="Arial" w:eastAsia="Arial" w:hAnsi="Arial" w:cs="Arial"/>
      <w:sz w:val="24"/>
      <w:szCs w:val="24"/>
    </w:rPr>
  </w:style>
  <w:style w:type="paragraph" w:customStyle="1" w:styleId="TableParagraph">
    <w:name w:val="Table Paragraph"/>
    <w:basedOn w:val="a1"/>
    <w:uiPriority w:val="1"/>
    <w:qFormat/>
    <w:rsid w:val="00B7219D"/>
    <w:pPr>
      <w:widowControl w:val="0"/>
      <w:autoSpaceDE w:val="0"/>
      <w:autoSpaceDN w:val="0"/>
      <w:spacing w:before="17" w:line="240" w:lineRule="auto"/>
      <w:ind w:firstLine="0"/>
      <w:jc w:val="center"/>
    </w:pPr>
    <w:rPr>
      <w:rFonts w:eastAsia="Arial" w:cs="Arial"/>
      <w:sz w:val="20"/>
    </w:rPr>
  </w:style>
  <w:style w:type="table" w:customStyle="1" w:styleId="13">
    <w:name w:val="Сетка таблицы светлая1"/>
    <w:aliases w:val="КОНСТРУКТОР"/>
    <w:basedOn w:val="a3"/>
    <w:uiPriority w:val="40"/>
    <w:rsid w:val="0056482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5">
    <w:name w:val="ТАБЛИЦА"/>
    <w:basedOn w:val="a1"/>
    <w:link w:val="af6"/>
    <w:rsid w:val="00564821"/>
    <w:pPr>
      <w:spacing w:line="240" w:lineRule="auto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6">
    <w:name w:val="ТАБЛИЦА Знак"/>
    <w:basedOn w:val="a2"/>
    <w:link w:val="af5"/>
    <w:rsid w:val="0056482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ПОДРИСУНОЧНАЯ"/>
    <w:basedOn w:val="af8"/>
    <w:link w:val="af9"/>
    <w:rsid w:val="00564821"/>
    <w:pPr>
      <w:jc w:val="center"/>
    </w:pPr>
  </w:style>
  <w:style w:type="paragraph" w:customStyle="1" w:styleId="af8">
    <w:name w:val="ПОДПИСЬ ТАБЛИЦЫ"/>
    <w:basedOn w:val="a1"/>
    <w:uiPriority w:val="99"/>
    <w:rsid w:val="00564821"/>
    <w:pPr>
      <w:spacing w:line="240" w:lineRule="auto"/>
      <w:ind w:firstLine="0"/>
    </w:pPr>
    <w:rPr>
      <w:rFonts w:ascii="Arial" w:eastAsia="Calibri" w:hAnsi="Arial" w:cs="Arial"/>
      <w:bCs/>
      <w:sz w:val="20"/>
      <w:szCs w:val="20"/>
      <w:lang w:eastAsia="ru-RU"/>
    </w:rPr>
  </w:style>
  <w:style w:type="character" w:customStyle="1" w:styleId="af9">
    <w:name w:val="ПОДРИСУНОЧНАЯ Знак"/>
    <w:basedOn w:val="a2"/>
    <w:link w:val="af7"/>
    <w:rsid w:val="00564821"/>
    <w:rPr>
      <w:rFonts w:ascii="Arial" w:eastAsia="Calibri" w:hAnsi="Arial" w:cs="Arial"/>
      <w:bCs/>
      <w:sz w:val="20"/>
      <w:szCs w:val="20"/>
      <w:lang w:eastAsia="ru-RU"/>
    </w:rPr>
  </w:style>
  <w:style w:type="paragraph" w:customStyle="1" w:styleId="afa">
    <w:name w:val="Без отступа"/>
    <w:basedOn w:val="a1"/>
    <w:link w:val="afb"/>
    <w:rsid w:val="00564821"/>
    <w:pPr>
      <w:widowControl w:val="0"/>
      <w:autoSpaceDE w:val="0"/>
      <w:autoSpaceDN w:val="0"/>
      <w:adjustRightInd w:val="0"/>
      <w:ind w:firstLine="567"/>
    </w:pPr>
    <w:rPr>
      <w:rFonts w:ascii="Arial" w:eastAsia="Times New Roman" w:hAnsi="Arial" w:cs="Arial"/>
      <w:color w:val="000000"/>
      <w:sz w:val="22"/>
      <w:lang w:eastAsia="ru-RU"/>
    </w:rPr>
  </w:style>
  <w:style w:type="character" w:customStyle="1" w:styleId="afb">
    <w:name w:val="Без отступа Знак"/>
    <w:basedOn w:val="a2"/>
    <w:link w:val="afa"/>
    <w:rsid w:val="00564821"/>
    <w:rPr>
      <w:rFonts w:ascii="Arial" w:eastAsia="Times New Roman" w:hAnsi="Arial" w:cs="Arial"/>
      <w:color w:val="000000"/>
      <w:lang w:eastAsia="ru-RU"/>
    </w:rPr>
  </w:style>
  <w:style w:type="character" w:customStyle="1" w:styleId="afc">
    <w:name w:val="Скрытый знак"/>
    <w:uiPriority w:val="99"/>
    <w:rsid w:val="00564821"/>
    <w:rPr>
      <w:strike/>
      <w:vanish/>
      <w:color w:val="FF0000"/>
    </w:rPr>
  </w:style>
  <w:style w:type="paragraph" w:styleId="afd">
    <w:name w:val="Revision"/>
    <w:hidden/>
    <w:uiPriority w:val="99"/>
    <w:semiHidden/>
    <w:rsid w:val="00564821"/>
    <w:pPr>
      <w:spacing w:after="0" w:line="240" w:lineRule="auto"/>
    </w:pPr>
    <w:rPr>
      <w:rFonts w:ascii="Arial" w:eastAsia="Microsoft YaHei" w:hAnsi="Arial" w:cs="Times New Roman"/>
      <w:spacing w:val="-5"/>
      <w:sz w:val="20"/>
      <w:szCs w:val="20"/>
    </w:rPr>
  </w:style>
  <w:style w:type="paragraph" w:customStyle="1" w:styleId="afe">
    <w:name w:val="Рис. заголовок"/>
    <w:basedOn w:val="aff"/>
    <w:next w:val="a1"/>
    <w:link w:val="aff0"/>
    <w:qFormat/>
    <w:rsid w:val="00CD0568"/>
    <w:pPr>
      <w:spacing w:after="120" w:line="240" w:lineRule="auto"/>
      <w:ind w:firstLine="0"/>
      <w:jc w:val="center"/>
      <w:outlineLvl w:val="4"/>
    </w:pPr>
    <w:rPr>
      <w:noProof/>
    </w:rPr>
  </w:style>
  <w:style w:type="character" w:customStyle="1" w:styleId="aff0">
    <w:name w:val="Рис. заголовок Знак"/>
    <w:link w:val="afe"/>
    <w:locked/>
    <w:rsid w:val="00CD0568"/>
    <w:rPr>
      <w:rFonts w:ascii="Times New Roman" w:hAnsi="Times New Roman" w:cs="Times New Roman"/>
      <w:iCs/>
      <w:noProof/>
      <w:sz w:val="24"/>
      <w:szCs w:val="26"/>
    </w:rPr>
  </w:style>
  <w:style w:type="character" w:customStyle="1" w:styleId="210pt0pt">
    <w:name w:val="Заголовок №2 + 10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5pt1pt66">
    <w:name w:val="Основной текст + 9.5 pt;Полужирный;Интервал 1 pt;Масштаб 66%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66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pt">
    <w:name w:val="Основной текст + 8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.5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5pt0pt">
    <w:name w:val="Заголовок №2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95pt1pt">
    <w:name w:val="Основной текст (11) + 9.5 pt;Курсив;Интервал 1 pt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13pt">
    <w:name w:val="Основной текст + 13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3pt0">
    <w:name w:val="Основной текст + 13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05pt0pt">
    <w:name w:val="Основной текст (5)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pt0">
    <w:name w:val="Основной текст + 9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eastAsia="ru-RU" w:bidi="ru-RU"/>
    </w:rPr>
  </w:style>
  <w:style w:type="character" w:customStyle="1" w:styleId="129pt7pt100">
    <w:name w:val="Заголовок №1 (2) + 9 pt;Курсив;Интервал 7 pt;Масштаб 100%"/>
    <w:rsid w:val="00564821"/>
    <w:rPr>
      <w:rFonts w:ascii="Arial" w:eastAsia="Arial" w:hAnsi="Arial" w:cs="Arial"/>
      <w:i/>
      <w:iCs/>
      <w:color w:val="000000"/>
      <w:spacing w:val="14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8pt2pt">
    <w:name w:val="Основной текст + 18 pt;Полужирный;Интервал 2 pt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rsid w:val="005648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Курсив"/>
    <w:rsid w:val="005648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1">
    <w:name w:val="Основной текст (2) + 10;5 pt;Полужирный"/>
    <w:rsid w:val="005648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ff1">
    <w:name w:val="FollowedHyperlink"/>
    <w:basedOn w:val="a2"/>
    <w:uiPriority w:val="99"/>
    <w:semiHidden/>
    <w:unhideWhenUsed/>
    <w:rsid w:val="00564821"/>
    <w:rPr>
      <w:color w:val="800080"/>
      <w:u w:val="single"/>
    </w:rPr>
  </w:style>
  <w:style w:type="paragraph" w:customStyle="1" w:styleId="msonormal0">
    <w:name w:val="msonormal"/>
    <w:basedOn w:val="a1"/>
    <w:rsid w:val="0056482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1"/>
    <w:rsid w:val="00564821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styleId="aff2">
    <w:name w:val="caption"/>
    <w:basedOn w:val="a1"/>
    <w:next w:val="a1"/>
    <w:uiPriority w:val="35"/>
    <w:unhideWhenUsed/>
    <w:rsid w:val="00564821"/>
    <w:pPr>
      <w:widowControl w:val="0"/>
      <w:autoSpaceDE w:val="0"/>
      <w:autoSpaceDN w:val="0"/>
      <w:adjustRightInd w:val="0"/>
      <w:spacing w:after="200" w:line="240" w:lineRule="auto"/>
      <w:ind w:firstLine="567"/>
    </w:pPr>
    <w:rPr>
      <w:rFonts w:ascii="Arial" w:eastAsia="Times New Roman" w:hAnsi="Arial" w:cs="Arial"/>
      <w:i/>
      <w:iCs/>
      <w:color w:val="44546A" w:themeColor="text2"/>
      <w:sz w:val="18"/>
      <w:szCs w:val="18"/>
      <w:lang w:eastAsia="ru-RU"/>
    </w:rPr>
  </w:style>
  <w:style w:type="paragraph" w:customStyle="1" w:styleId="aff">
    <w:name w:val="_Обычный"/>
    <w:link w:val="aff3"/>
    <w:rsid w:val="00564821"/>
    <w:pPr>
      <w:suppressAutoHyphens/>
      <w:spacing w:after="0" w:line="360" w:lineRule="auto"/>
      <w:ind w:firstLine="709"/>
      <w:jc w:val="both"/>
    </w:pPr>
    <w:rPr>
      <w:rFonts w:ascii="Times New Roman" w:hAnsi="Times New Roman" w:cs="Times New Roman"/>
      <w:iCs/>
      <w:sz w:val="24"/>
      <w:szCs w:val="26"/>
    </w:rPr>
  </w:style>
  <w:style w:type="character" w:customStyle="1" w:styleId="aff3">
    <w:name w:val="_Обычный Знак"/>
    <w:basedOn w:val="a2"/>
    <w:link w:val="aff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0">
    <w:name w:val="_Список маркерованный"/>
    <w:basedOn w:val="aff"/>
    <w:link w:val="aff4"/>
    <w:rsid w:val="00564821"/>
    <w:pPr>
      <w:numPr>
        <w:numId w:val="2"/>
      </w:numPr>
      <w:tabs>
        <w:tab w:val="left" w:pos="284"/>
      </w:tabs>
    </w:pPr>
  </w:style>
  <w:style w:type="character" w:customStyle="1" w:styleId="aff4">
    <w:name w:val="_Список маркерованный Знак"/>
    <w:basedOn w:val="aff3"/>
    <w:link w:val="a0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ff5">
    <w:name w:val="_Рисунок"/>
    <w:basedOn w:val="aff"/>
    <w:next w:val="aff"/>
    <w:link w:val="aff6"/>
    <w:rsid w:val="00564821"/>
    <w:pPr>
      <w:spacing w:line="276" w:lineRule="auto"/>
      <w:ind w:firstLine="0"/>
      <w:jc w:val="center"/>
    </w:pPr>
  </w:style>
  <w:style w:type="character" w:customStyle="1" w:styleId="aff6">
    <w:name w:val="_Рисунок Знак"/>
    <w:basedOn w:val="aff3"/>
    <w:link w:val="aff5"/>
    <w:rsid w:val="00564821"/>
    <w:rPr>
      <w:rFonts w:ascii="Times New Roman" w:hAnsi="Times New Roman" w:cs="Times New Roman"/>
      <w:iCs/>
      <w:sz w:val="24"/>
      <w:szCs w:val="26"/>
    </w:rPr>
  </w:style>
  <w:style w:type="character" w:customStyle="1" w:styleId="aff7">
    <w:name w:val="_Скрытый знак"/>
    <w:basedOn w:val="aff3"/>
    <w:uiPriority w:val="1"/>
    <w:rsid w:val="00564821"/>
    <w:rPr>
      <w:rFonts w:ascii="Times New Roman" w:hAnsi="Times New Roman" w:cs="Times New Roman"/>
      <w:b w:val="0"/>
      <w:i w:val="0"/>
      <w:iCs/>
      <w:caps w:val="0"/>
      <w:smallCaps w:val="0"/>
      <w:strike/>
      <w:dstrike w:val="0"/>
      <w:vanish/>
      <w:color w:val="FF0000"/>
      <w:sz w:val="24"/>
      <w:szCs w:val="26"/>
      <w:u w:val="none"/>
      <w:vertAlign w:val="baseline"/>
    </w:rPr>
  </w:style>
  <w:style w:type="paragraph" w:customStyle="1" w:styleId="aff8">
    <w:name w:val="_Подпись рисунка"/>
    <w:basedOn w:val="aff5"/>
    <w:next w:val="aff"/>
    <w:rsid w:val="00564821"/>
  </w:style>
  <w:style w:type="paragraph" w:customStyle="1" w:styleId="100">
    <w:name w:val="_Обычный_табл_10пт_по центу"/>
    <w:basedOn w:val="a1"/>
    <w:link w:val="101"/>
    <w:rsid w:val="00564821"/>
    <w:pPr>
      <w:spacing w:line="240" w:lineRule="auto"/>
      <w:ind w:firstLine="0"/>
      <w:jc w:val="center"/>
    </w:pPr>
    <w:rPr>
      <w:rFonts w:cs="Times New Roman"/>
      <w:iCs/>
      <w:sz w:val="20"/>
      <w:szCs w:val="20"/>
    </w:rPr>
  </w:style>
  <w:style w:type="character" w:customStyle="1" w:styleId="101">
    <w:name w:val="_Обычный_табл_10пт_по центу Знак"/>
    <w:basedOn w:val="a2"/>
    <w:link w:val="100"/>
    <w:rsid w:val="00564821"/>
    <w:rPr>
      <w:rFonts w:ascii="Times New Roman" w:hAnsi="Times New Roman" w:cs="Times New Roman"/>
      <w:iCs/>
      <w:sz w:val="20"/>
      <w:szCs w:val="20"/>
    </w:rPr>
  </w:style>
  <w:style w:type="paragraph" w:customStyle="1" w:styleId="aff9">
    <w:name w:val="_Подпись таблицы"/>
    <w:basedOn w:val="aff"/>
    <w:next w:val="aff"/>
    <w:link w:val="affa"/>
    <w:rsid w:val="00564821"/>
    <w:pPr>
      <w:keepNext/>
      <w:spacing w:line="276" w:lineRule="auto"/>
      <w:ind w:firstLine="0"/>
      <w:jc w:val="left"/>
    </w:pPr>
    <w:rPr>
      <w:rFonts w:ascii="Arial" w:hAnsi="Arial" w:cs="Arial"/>
      <w:sz w:val="20"/>
      <w:szCs w:val="20"/>
    </w:rPr>
  </w:style>
  <w:style w:type="character" w:customStyle="1" w:styleId="affa">
    <w:name w:val="_Подпись таблицы Знак"/>
    <w:basedOn w:val="aff3"/>
    <w:link w:val="aff9"/>
    <w:rsid w:val="00564821"/>
    <w:rPr>
      <w:rFonts w:ascii="Arial" w:hAnsi="Arial" w:cs="Arial"/>
      <w:iCs/>
      <w:sz w:val="20"/>
      <w:szCs w:val="20"/>
    </w:rPr>
  </w:style>
  <w:style w:type="character" w:customStyle="1" w:styleId="affb">
    <w:name w:val="_Надстрочный знак"/>
    <w:uiPriority w:val="1"/>
    <w:rsid w:val="00564821"/>
    <w:rPr>
      <w:rFonts w:ascii="Times New Roman" w:hAnsi="Times New Roman"/>
      <w:b w:val="0"/>
      <w:i w:val="0"/>
      <w:caps w:val="0"/>
      <w:smallCaps w:val="0"/>
      <w:strike w:val="0"/>
      <w:dstrike w:val="0"/>
      <w:vanish w:val="0"/>
      <w:color w:val="auto"/>
      <w:sz w:val="24"/>
      <w:vertAlign w:val="superscript"/>
    </w:rPr>
  </w:style>
  <w:style w:type="character" w:styleId="affc">
    <w:name w:val="annotation reference"/>
    <w:basedOn w:val="a2"/>
    <w:uiPriority w:val="99"/>
    <w:semiHidden/>
    <w:rsid w:val="00564821"/>
    <w:rPr>
      <w:sz w:val="16"/>
      <w:szCs w:val="16"/>
    </w:rPr>
  </w:style>
  <w:style w:type="paragraph" w:styleId="affd">
    <w:name w:val="annotation text"/>
    <w:basedOn w:val="a1"/>
    <w:link w:val="affe"/>
    <w:uiPriority w:val="99"/>
    <w:semiHidden/>
    <w:rsid w:val="00564821"/>
    <w:pPr>
      <w:spacing w:after="160" w:line="240" w:lineRule="auto"/>
      <w:ind w:firstLine="0"/>
      <w:jc w:val="left"/>
    </w:pPr>
    <w:rPr>
      <w:sz w:val="20"/>
      <w:szCs w:val="20"/>
    </w:rPr>
  </w:style>
  <w:style w:type="character" w:customStyle="1" w:styleId="affe">
    <w:name w:val="Текст примечания Знак"/>
    <w:basedOn w:val="a2"/>
    <w:link w:val="affd"/>
    <w:uiPriority w:val="99"/>
    <w:semiHidden/>
    <w:rsid w:val="00564821"/>
    <w:rPr>
      <w:rFonts w:ascii="Times New Roman" w:hAnsi="Times New Roman"/>
      <w:sz w:val="20"/>
      <w:szCs w:val="20"/>
    </w:rPr>
  </w:style>
  <w:style w:type="paragraph" w:styleId="afff">
    <w:name w:val="Balloon Text"/>
    <w:basedOn w:val="a1"/>
    <w:link w:val="afff0"/>
    <w:uiPriority w:val="99"/>
    <w:semiHidden/>
    <w:unhideWhenUsed/>
    <w:rsid w:val="00564821"/>
    <w:pPr>
      <w:widowControl w:val="0"/>
      <w:autoSpaceDE w:val="0"/>
      <w:autoSpaceDN w:val="0"/>
      <w:adjustRightInd w:val="0"/>
      <w:spacing w:line="240" w:lineRule="auto"/>
      <w:ind w:firstLine="567"/>
    </w:pPr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afff0">
    <w:name w:val="Текст выноски Знак"/>
    <w:basedOn w:val="a2"/>
    <w:link w:val="afff"/>
    <w:uiPriority w:val="99"/>
    <w:semiHidden/>
    <w:rsid w:val="00564821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a">
    <w:name w:val="_Список нумерованный"/>
    <w:basedOn w:val="aff"/>
    <w:link w:val="afff1"/>
    <w:rsid w:val="00564821"/>
    <w:pPr>
      <w:numPr>
        <w:numId w:val="3"/>
      </w:numPr>
      <w:tabs>
        <w:tab w:val="left" w:pos="284"/>
      </w:tabs>
    </w:pPr>
    <w:rPr>
      <w:iCs w:val="0"/>
    </w:rPr>
  </w:style>
  <w:style w:type="character" w:customStyle="1" w:styleId="afff1">
    <w:name w:val="_Список нумерованный Знак"/>
    <w:basedOn w:val="a2"/>
    <w:link w:val="a"/>
    <w:rsid w:val="00564821"/>
    <w:rPr>
      <w:rFonts w:ascii="Times New Roman" w:hAnsi="Times New Roman" w:cs="Times New Roman"/>
      <w:sz w:val="24"/>
      <w:szCs w:val="26"/>
    </w:rPr>
  </w:style>
  <w:style w:type="table" w:customStyle="1" w:styleId="TableGridReport1">
    <w:name w:val="Table Grid Report1"/>
    <w:basedOn w:val="a3"/>
    <w:next w:val="aa"/>
    <w:rsid w:val="00564821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styleId="23">
    <w:name w:val="toc 2"/>
    <w:basedOn w:val="a1"/>
    <w:next w:val="a1"/>
    <w:autoRedefine/>
    <w:uiPriority w:val="39"/>
    <w:unhideWhenUsed/>
    <w:rsid w:val="005D609D"/>
    <w:pPr>
      <w:tabs>
        <w:tab w:val="left" w:pos="660"/>
        <w:tab w:val="left" w:pos="1134"/>
        <w:tab w:val="right" w:leader="dot" w:pos="9355"/>
      </w:tabs>
      <w:autoSpaceDE w:val="0"/>
      <w:autoSpaceDN w:val="0"/>
      <w:adjustRightInd w:val="0"/>
      <w:ind w:left="709" w:right="284" w:hanging="425"/>
    </w:pPr>
    <w:rPr>
      <w:rFonts w:eastAsia="Times New Roman" w:cs="Arial"/>
      <w:color w:val="000000"/>
      <w:lang w:eastAsia="ru-RU"/>
    </w:rPr>
  </w:style>
  <w:style w:type="character" w:styleId="afff2">
    <w:name w:val="Strong"/>
    <w:aliases w:val="назв. таблицы,ТАБЛИЦЫ,заголовок,Текст весь"/>
    <w:uiPriority w:val="22"/>
    <w:rsid w:val="00564821"/>
    <w:rPr>
      <w:b/>
      <w:bCs/>
    </w:rPr>
  </w:style>
  <w:style w:type="paragraph" w:customStyle="1" w:styleId="3-">
    <w:name w:val="Заголовок 3-го уровня"/>
    <w:basedOn w:val="1-"/>
    <w:next w:val="a1"/>
    <w:link w:val="3-0"/>
    <w:autoRedefine/>
    <w:rsid w:val="003578A7"/>
    <w:pPr>
      <w:pageBreakBefore w:val="0"/>
      <w:tabs>
        <w:tab w:val="clear" w:pos="709"/>
      </w:tabs>
      <w:spacing w:before="120"/>
      <w:outlineLvl w:val="2"/>
    </w:pPr>
    <w:rPr>
      <w:sz w:val="24"/>
    </w:rPr>
  </w:style>
  <w:style w:type="paragraph" w:customStyle="1" w:styleId="2">
    <w:name w:val="2 уровень"/>
    <w:basedOn w:val="1-"/>
    <w:next w:val="aff"/>
    <w:link w:val="24"/>
    <w:rsid w:val="005D6FAA"/>
    <w:pPr>
      <w:numPr>
        <w:ilvl w:val="1"/>
        <w:numId w:val="4"/>
      </w:numPr>
    </w:pPr>
    <w:rPr>
      <w:sz w:val="24"/>
    </w:rPr>
  </w:style>
  <w:style w:type="character" w:customStyle="1" w:styleId="3-0">
    <w:name w:val="Заголовок 3-го уровня Знак"/>
    <w:basedOn w:val="1-0"/>
    <w:link w:val="3-"/>
    <w:rsid w:val="003578A7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paragraph" w:customStyle="1" w:styleId="21">
    <w:name w:val="Заголовок 2го уровня"/>
    <w:basedOn w:val="1-"/>
    <w:next w:val="aff"/>
    <w:link w:val="25"/>
    <w:rsid w:val="001B3564"/>
    <w:pPr>
      <w:pageBreakBefore w:val="0"/>
      <w:numPr>
        <w:ilvl w:val="1"/>
        <w:numId w:val="1"/>
      </w:numPr>
      <w:spacing w:before="240"/>
      <w:outlineLvl w:val="1"/>
    </w:pPr>
    <w:rPr>
      <w:sz w:val="24"/>
    </w:rPr>
  </w:style>
  <w:style w:type="character" w:customStyle="1" w:styleId="24">
    <w:name w:val="2 уровень Знак"/>
    <w:basedOn w:val="1-0"/>
    <w:link w:val="2"/>
    <w:rsid w:val="005D6FAA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numbering" w:customStyle="1" w:styleId="14">
    <w:name w:val="Нет списка1"/>
    <w:next w:val="a4"/>
    <w:uiPriority w:val="99"/>
    <w:semiHidden/>
    <w:unhideWhenUsed/>
    <w:rsid w:val="00CA7593"/>
  </w:style>
  <w:style w:type="character" w:customStyle="1" w:styleId="25">
    <w:name w:val="Заголовок 2го уровня Знак"/>
    <w:basedOn w:val="a2"/>
    <w:link w:val="21"/>
    <w:rsid w:val="001B3564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CA75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КОНСТРУКТОР1"/>
    <w:basedOn w:val="a3"/>
    <w:uiPriority w:val="40"/>
    <w:rsid w:val="00CA7593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ff3">
    <w:name w:val="РИСУНОК"/>
    <w:basedOn w:val="afa"/>
    <w:link w:val="afff4"/>
    <w:rsid w:val="00CA7593"/>
    <w:pPr>
      <w:spacing w:line="240" w:lineRule="auto"/>
      <w:ind w:firstLine="0"/>
      <w:jc w:val="center"/>
    </w:pPr>
    <w:rPr>
      <w:noProof/>
    </w:rPr>
  </w:style>
  <w:style w:type="character" w:customStyle="1" w:styleId="afff4">
    <w:name w:val="РИСУНОК Знак"/>
    <w:link w:val="afff3"/>
    <w:locked/>
    <w:rsid w:val="00CA7593"/>
    <w:rPr>
      <w:rFonts w:ascii="Arial" w:eastAsia="Times New Roman" w:hAnsi="Arial" w:cs="Arial"/>
      <w:noProof/>
      <w:color w:val="000000"/>
      <w:lang w:eastAsia="ru-RU"/>
    </w:rPr>
  </w:style>
  <w:style w:type="table" w:customStyle="1" w:styleId="110">
    <w:name w:val="Таблица ОРГРЭС11"/>
    <w:basedOn w:val="a3"/>
    <w:next w:val="aa"/>
    <w:uiPriority w:val="39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1">
    <w:name w:val="Table Grid Report11"/>
    <w:basedOn w:val="a3"/>
    <w:next w:val="aa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customStyle="1" w:styleId="font5">
    <w:name w:val="font5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color w:val="000000"/>
      <w:sz w:val="22"/>
      <w:lang w:eastAsia="ru-RU"/>
    </w:rPr>
  </w:style>
  <w:style w:type="paragraph" w:customStyle="1" w:styleId="font6">
    <w:name w:val="font6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66">
    <w:name w:val="xl66"/>
    <w:basedOn w:val="a1"/>
    <w:rsid w:val="00352879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7">
    <w:name w:val="xl67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8">
    <w:name w:val="xl6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7">
    <w:name w:val="xl77"/>
    <w:basedOn w:val="a1"/>
    <w:rsid w:val="00352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8">
    <w:name w:val="xl7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79">
    <w:name w:val="xl79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31">
    <w:name w:val="toc 3"/>
    <w:basedOn w:val="a1"/>
    <w:next w:val="a1"/>
    <w:autoRedefine/>
    <w:uiPriority w:val="39"/>
    <w:unhideWhenUsed/>
    <w:rsid w:val="000D6C57"/>
    <w:pPr>
      <w:tabs>
        <w:tab w:val="left" w:pos="1889"/>
        <w:tab w:val="right" w:leader="dot" w:pos="9345"/>
      </w:tabs>
      <w:ind w:left="1560" w:right="284" w:hanging="851"/>
    </w:pPr>
  </w:style>
  <w:style w:type="paragraph" w:styleId="afff5">
    <w:name w:val="table of figures"/>
    <w:basedOn w:val="a1"/>
    <w:next w:val="a1"/>
    <w:uiPriority w:val="99"/>
    <w:unhideWhenUsed/>
    <w:rsid w:val="00A2365D"/>
    <w:pPr>
      <w:ind w:left="1418" w:right="425" w:hanging="1418"/>
    </w:pPr>
  </w:style>
  <w:style w:type="character" w:customStyle="1" w:styleId="16">
    <w:name w:val="Неразрешенное упоминание1"/>
    <w:basedOn w:val="a2"/>
    <w:uiPriority w:val="99"/>
    <w:semiHidden/>
    <w:unhideWhenUsed/>
    <w:rsid w:val="00A2365D"/>
    <w:rPr>
      <w:color w:val="605E5C"/>
      <w:shd w:val="clear" w:color="auto" w:fill="E1DFDD"/>
    </w:rPr>
  </w:style>
  <w:style w:type="character" w:customStyle="1" w:styleId="12">
    <w:name w:val="Оглавление 1 Знак"/>
    <w:basedOn w:val="a2"/>
    <w:link w:val="11"/>
    <w:uiPriority w:val="39"/>
    <w:rsid w:val="00CD0568"/>
    <w:rPr>
      <w:rFonts w:ascii="Times New Roman" w:hAnsi="Times New Roman"/>
      <w:sz w:val="24"/>
    </w:rPr>
  </w:style>
  <w:style w:type="paragraph" w:customStyle="1" w:styleId="17">
    <w:name w:val="Подпись к таблице1"/>
    <w:basedOn w:val="a1"/>
    <w:link w:val="afff6"/>
    <w:rsid w:val="003D5564"/>
    <w:pPr>
      <w:shd w:val="clear" w:color="auto" w:fill="FFFFFF"/>
      <w:spacing w:before="120"/>
      <w:ind w:firstLine="567"/>
      <w:jc w:val="left"/>
    </w:pPr>
    <w:rPr>
      <w:rFonts w:ascii="Arial" w:eastAsia="Gulim" w:hAnsi="Arial" w:cs="Times New Roman"/>
      <w:szCs w:val="25"/>
      <w:lang w:eastAsia="ru-RU"/>
    </w:rPr>
  </w:style>
  <w:style w:type="character" w:customStyle="1" w:styleId="afff6">
    <w:name w:val="Подпись к таблице_"/>
    <w:link w:val="17"/>
    <w:locked/>
    <w:rsid w:val="003D5564"/>
    <w:rPr>
      <w:rFonts w:ascii="Arial" w:eastAsia="Gulim" w:hAnsi="Arial" w:cs="Times New Roman"/>
      <w:sz w:val="24"/>
      <w:szCs w:val="25"/>
      <w:shd w:val="clear" w:color="auto" w:fill="FFFFFF"/>
      <w:lang w:eastAsia="ru-RU"/>
    </w:rPr>
  </w:style>
  <w:style w:type="paragraph" w:styleId="afff7">
    <w:name w:val="annotation subject"/>
    <w:basedOn w:val="affd"/>
    <w:next w:val="affd"/>
    <w:link w:val="afff8"/>
    <w:uiPriority w:val="99"/>
    <w:semiHidden/>
    <w:unhideWhenUsed/>
    <w:rsid w:val="00BC7DFA"/>
    <w:pPr>
      <w:spacing w:after="0"/>
      <w:ind w:firstLine="709"/>
      <w:jc w:val="both"/>
    </w:pPr>
    <w:rPr>
      <w:b/>
      <w:bCs/>
    </w:rPr>
  </w:style>
  <w:style w:type="character" w:customStyle="1" w:styleId="afff8">
    <w:name w:val="Тема примечания Знак"/>
    <w:basedOn w:val="affe"/>
    <w:link w:val="afff7"/>
    <w:uiPriority w:val="99"/>
    <w:semiHidden/>
    <w:rsid w:val="00BC7DFA"/>
    <w:rPr>
      <w:rFonts w:ascii="Times New Roman" w:hAnsi="Times New Roman"/>
      <w:b/>
      <w:bCs/>
      <w:sz w:val="20"/>
      <w:szCs w:val="20"/>
    </w:rPr>
  </w:style>
  <w:style w:type="numbering" w:customStyle="1" w:styleId="26">
    <w:name w:val="Нет списка2"/>
    <w:next w:val="a4"/>
    <w:uiPriority w:val="99"/>
    <w:semiHidden/>
    <w:unhideWhenUsed/>
    <w:rsid w:val="0096765F"/>
  </w:style>
  <w:style w:type="table" w:customStyle="1" w:styleId="18">
    <w:name w:val="Сетка таблицы1"/>
    <w:basedOn w:val="a3"/>
    <w:next w:val="aa"/>
    <w:uiPriority w:val="39"/>
    <w:rsid w:val="0096765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character" w:customStyle="1" w:styleId="ad">
    <w:name w:val="Абзац списка Знак"/>
    <w:aliases w:val="3_Абзац списка Знак,List Paragraph Знак,Табичный текст Знак,Заголовок_3 Знак,Нумерованый список Знак,Table-Normal Знак,RSHB_Table-Normal Знак,Введение Знак,СПИСКИ Знак,it_List1 Знак,Ненумерованный список Знак,основной диплом Знак"/>
    <w:link w:val="ac"/>
    <w:uiPriority w:val="1"/>
    <w:rsid w:val="0096765F"/>
    <w:rPr>
      <w:rFonts w:ascii="Times New Roman" w:hAnsi="Times New Roman"/>
      <w:sz w:val="24"/>
    </w:rPr>
  </w:style>
  <w:style w:type="paragraph" w:customStyle="1" w:styleId="xl63">
    <w:name w:val="xl63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1">
    <w:name w:val="xl81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2">
    <w:name w:val="xl82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3">
    <w:name w:val="xl83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4">
    <w:name w:val="xl84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5">
    <w:name w:val="xl85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6">
    <w:name w:val="xl86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7">
    <w:name w:val="xl87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8">
    <w:name w:val="xl88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6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9">
    <w:name w:val="xl89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0">
    <w:name w:val="xl90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1">
    <w:name w:val="xl91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2">
    <w:name w:val="xl92"/>
    <w:basedOn w:val="a1"/>
    <w:rsid w:val="009676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3">
    <w:name w:val="xl93"/>
    <w:basedOn w:val="a1"/>
    <w:rsid w:val="0096765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4">
    <w:name w:val="xl94"/>
    <w:basedOn w:val="a1"/>
    <w:rsid w:val="009676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5">
    <w:name w:val="xl95"/>
    <w:basedOn w:val="a1"/>
    <w:rsid w:val="0096765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6">
    <w:name w:val="xl96"/>
    <w:basedOn w:val="a1"/>
    <w:rsid w:val="0096765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1"/>
    <w:rsid w:val="0096765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8">
    <w:name w:val="xl98"/>
    <w:basedOn w:val="a1"/>
    <w:rsid w:val="009676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9">
    <w:name w:val="xl99"/>
    <w:basedOn w:val="a1"/>
    <w:rsid w:val="0096765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0">
    <w:name w:val="xl100"/>
    <w:basedOn w:val="a1"/>
    <w:rsid w:val="009676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1">
    <w:name w:val="xl101"/>
    <w:basedOn w:val="a1"/>
    <w:rsid w:val="0096765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2">
    <w:name w:val="xl102"/>
    <w:basedOn w:val="a1"/>
    <w:rsid w:val="0096765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3">
    <w:name w:val="xl103"/>
    <w:basedOn w:val="a1"/>
    <w:rsid w:val="0096765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19">
    <w:name w:val="Стиль1"/>
    <w:basedOn w:val="a1"/>
    <w:link w:val="1a"/>
    <w:rsid w:val="0096765F"/>
  </w:style>
  <w:style w:type="character" w:customStyle="1" w:styleId="1a">
    <w:name w:val="Стиль1 Знак"/>
    <w:basedOn w:val="a2"/>
    <w:link w:val="19"/>
    <w:rsid w:val="0096765F"/>
    <w:rPr>
      <w:rFonts w:ascii="Times New Roman" w:hAnsi="Times New Roman"/>
      <w:sz w:val="24"/>
    </w:rPr>
  </w:style>
  <w:style w:type="paragraph" w:styleId="afff9">
    <w:name w:val="TOC Heading"/>
    <w:basedOn w:val="1"/>
    <w:next w:val="a1"/>
    <w:uiPriority w:val="39"/>
    <w:unhideWhenUsed/>
    <w:rsid w:val="006711A3"/>
    <w:pPr>
      <w:spacing w:before="240" w:after="0" w:line="259" w:lineRule="auto"/>
      <w:ind w:left="0"/>
      <w:outlineLvl w:val="9"/>
    </w:pPr>
    <w:rPr>
      <w:rFonts w:asciiTheme="majorHAnsi" w:hAnsiTheme="majorHAnsi"/>
      <w:b w:val="0"/>
      <w:color w:val="2F5496" w:themeColor="accent1" w:themeShade="BF"/>
      <w:spacing w:val="-10"/>
      <w:sz w:val="32"/>
      <w:lang w:eastAsia="ru-RU"/>
    </w:rPr>
  </w:style>
  <w:style w:type="paragraph" w:customStyle="1" w:styleId="afffa">
    <w:name w:val="ПОДРИСУНОЧНАЯ НАДПИСЬ"/>
    <w:basedOn w:val="afff3"/>
    <w:link w:val="afffb"/>
    <w:rsid w:val="006711A3"/>
    <w:pPr>
      <w:adjustRightInd/>
      <w:spacing w:line="360" w:lineRule="auto"/>
      <w:ind w:left="567"/>
      <w:jc w:val="both"/>
    </w:pPr>
    <w:rPr>
      <w:rFonts w:eastAsia="Arial"/>
      <w:sz w:val="24"/>
      <w:szCs w:val="24"/>
    </w:rPr>
  </w:style>
  <w:style w:type="character" w:customStyle="1" w:styleId="afffb">
    <w:name w:val="ПОДРИСУНОЧНАЯ НАДПИСЬ Знак"/>
    <w:basedOn w:val="afff4"/>
    <w:link w:val="afffa"/>
    <w:rsid w:val="006711A3"/>
    <w:rPr>
      <w:rFonts w:ascii="Arial" w:eastAsia="Arial" w:hAnsi="Arial" w:cs="Arial"/>
      <w:noProof/>
      <w:color w:val="000000"/>
      <w:sz w:val="24"/>
      <w:szCs w:val="24"/>
      <w:lang w:eastAsia="ru-RU"/>
    </w:rPr>
  </w:style>
  <w:style w:type="paragraph" w:styleId="41">
    <w:name w:val="toc 4"/>
    <w:basedOn w:val="a1"/>
    <w:next w:val="a1"/>
    <w:autoRedefine/>
    <w:uiPriority w:val="39"/>
    <w:unhideWhenUsed/>
    <w:rsid w:val="006711A3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1"/>
    <w:next w:val="a1"/>
    <w:autoRedefine/>
    <w:uiPriority w:val="39"/>
    <w:unhideWhenUsed/>
    <w:rsid w:val="006711A3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1"/>
    <w:next w:val="a1"/>
    <w:autoRedefine/>
    <w:uiPriority w:val="39"/>
    <w:unhideWhenUsed/>
    <w:rsid w:val="006711A3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1">
    <w:name w:val="toc 7"/>
    <w:basedOn w:val="a1"/>
    <w:next w:val="a1"/>
    <w:autoRedefine/>
    <w:uiPriority w:val="39"/>
    <w:unhideWhenUsed/>
    <w:rsid w:val="006711A3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1">
    <w:name w:val="toc 8"/>
    <w:basedOn w:val="a1"/>
    <w:next w:val="a1"/>
    <w:autoRedefine/>
    <w:uiPriority w:val="39"/>
    <w:unhideWhenUsed/>
    <w:rsid w:val="006711A3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1">
    <w:name w:val="toc 9"/>
    <w:basedOn w:val="a1"/>
    <w:next w:val="a1"/>
    <w:autoRedefine/>
    <w:uiPriority w:val="39"/>
    <w:unhideWhenUsed/>
    <w:rsid w:val="006711A3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customStyle="1" w:styleId="afffc">
    <w:name w:val="Подпись рисунков/таблиц"/>
    <w:basedOn w:val="aff2"/>
    <w:uiPriority w:val="99"/>
    <w:rsid w:val="001C6CDB"/>
    <w:pPr>
      <w:keepNext/>
      <w:widowControl/>
      <w:autoSpaceDE/>
      <w:autoSpaceDN/>
      <w:adjustRightInd/>
      <w:spacing w:after="0" w:line="360" w:lineRule="auto"/>
      <w:jc w:val="left"/>
    </w:pPr>
    <w:rPr>
      <w:rFonts w:ascii="Times New Roman" w:hAnsi="Times New Roman" w:cs="Times New Roman"/>
      <w:bCs/>
      <w:i w:val="0"/>
      <w:iCs w:val="0"/>
      <w:color w:val="auto"/>
      <w:sz w:val="24"/>
    </w:rPr>
  </w:style>
  <w:style w:type="character" w:styleId="afffd">
    <w:name w:val="Emphasis"/>
    <w:basedOn w:val="a2"/>
    <w:uiPriority w:val="20"/>
    <w:rsid w:val="001C6CDB"/>
    <w:rPr>
      <w:rFonts w:ascii="Times New Roman" w:hAnsi="Times New Roman"/>
      <w:i w:val="0"/>
      <w:iCs/>
      <w:sz w:val="24"/>
    </w:rPr>
  </w:style>
  <w:style w:type="character" w:styleId="afffe">
    <w:name w:val="Placeholder Text"/>
    <w:basedOn w:val="a2"/>
    <w:uiPriority w:val="99"/>
    <w:semiHidden/>
    <w:rsid w:val="001C6CDB"/>
    <w:rPr>
      <w:color w:val="808080"/>
    </w:rPr>
  </w:style>
  <w:style w:type="paragraph" w:customStyle="1" w:styleId="xl104">
    <w:name w:val="xl10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1"/>
    <w:rsid w:val="00CF25A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1"/>
    <w:rsid w:val="00CF25A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1"/>
    <w:rsid w:val="00CF25A9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1"/>
    <w:rsid w:val="00CF25A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1"/>
    <w:rsid w:val="00CF25A9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1"/>
    <w:rsid w:val="00CF25A9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1"/>
    <w:rsid w:val="00CF25A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1"/>
    <w:rsid w:val="00CF25A9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1"/>
    <w:rsid w:val="00CF25A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8">
    <w:name w:val="xl13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9">
    <w:name w:val="xl13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7">
    <w:name w:val="font7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font9">
    <w:name w:val="font9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PlusNormal">
    <w:name w:val="ConsPlusNormal"/>
    <w:rsid w:val="00CF25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25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32">
    <w:name w:val="Нет списка3"/>
    <w:next w:val="a4"/>
    <w:uiPriority w:val="99"/>
    <w:semiHidden/>
    <w:unhideWhenUsed/>
    <w:rsid w:val="002A19C9"/>
  </w:style>
  <w:style w:type="table" w:customStyle="1" w:styleId="TableNormal2">
    <w:name w:val="Table Normal2"/>
    <w:uiPriority w:val="2"/>
    <w:semiHidden/>
    <w:unhideWhenUsed/>
    <w:qFormat/>
    <w:rsid w:val="002A1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7">
    <w:name w:val="Сетка таблицы2"/>
    <w:basedOn w:val="a3"/>
    <w:next w:val="aa"/>
    <w:uiPriority w:val="39"/>
    <w:rsid w:val="002A19C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next w:val="aa"/>
    <w:uiPriority w:val="39"/>
    <w:rsid w:val="00BA662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4"/>
    <w:uiPriority w:val="99"/>
    <w:semiHidden/>
    <w:unhideWhenUsed/>
    <w:rsid w:val="002806B8"/>
  </w:style>
  <w:style w:type="table" w:customStyle="1" w:styleId="TableNormal3">
    <w:name w:val="Table Normal3"/>
    <w:uiPriority w:val="2"/>
    <w:semiHidden/>
    <w:unhideWhenUsed/>
    <w:qFormat/>
    <w:rsid w:val="002806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">
    <w:name w:val="Сетка таблицы4"/>
    <w:basedOn w:val="a3"/>
    <w:next w:val="aa"/>
    <w:uiPriority w:val="39"/>
    <w:rsid w:val="002806B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0">
    <w:name w:val="xl140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1">
    <w:name w:val="xl141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2">
    <w:name w:val="xl142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3">
    <w:name w:val="xl143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4">
    <w:name w:val="xl144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5">
    <w:name w:val="xl145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6">
    <w:name w:val="xl146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7">
    <w:name w:val="xl147"/>
    <w:basedOn w:val="a1"/>
    <w:rsid w:val="007D2734"/>
    <w:pPr>
      <w:pBdr>
        <w:top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8">
    <w:name w:val="xl148"/>
    <w:basedOn w:val="a1"/>
    <w:rsid w:val="007D2734"/>
    <w:pPr>
      <w:pBdr>
        <w:top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9">
    <w:name w:val="xl149"/>
    <w:basedOn w:val="a1"/>
    <w:rsid w:val="007D2734"/>
    <w:pPr>
      <w:pBdr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0">
    <w:name w:val="xl150"/>
    <w:basedOn w:val="a1"/>
    <w:rsid w:val="007D2734"/>
    <w:pPr>
      <w:pBdr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1">
    <w:name w:val="xl151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2">
    <w:name w:val="xl152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3">
    <w:name w:val="xl153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4">
    <w:name w:val="xl154"/>
    <w:basedOn w:val="a1"/>
    <w:rsid w:val="007D27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5">
    <w:name w:val="xl155"/>
    <w:basedOn w:val="a1"/>
    <w:rsid w:val="007D2734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6">
    <w:name w:val="xl156"/>
    <w:basedOn w:val="a1"/>
    <w:rsid w:val="007D2734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7">
    <w:name w:val="xl157"/>
    <w:basedOn w:val="a1"/>
    <w:rsid w:val="007D2734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8">
    <w:name w:val="xl158"/>
    <w:basedOn w:val="a1"/>
    <w:rsid w:val="007D27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9">
    <w:name w:val="xl159"/>
    <w:basedOn w:val="a1"/>
    <w:rsid w:val="007D2734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0">
    <w:name w:val="xl160"/>
    <w:basedOn w:val="a1"/>
    <w:rsid w:val="007D2734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1">
    <w:name w:val="xl161"/>
    <w:basedOn w:val="a1"/>
    <w:rsid w:val="007D2734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2">
    <w:name w:val="xl162"/>
    <w:basedOn w:val="a1"/>
    <w:rsid w:val="007D27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3">
    <w:name w:val="xl163"/>
    <w:basedOn w:val="a1"/>
    <w:rsid w:val="007D27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4">
    <w:name w:val="xl164"/>
    <w:basedOn w:val="a1"/>
    <w:rsid w:val="007D2734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5">
    <w:name w:val="xl165"/>
    <w:basedOn w:val="a1"/>
    <w:rsid w:val="007D27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6">
    <w:name w:val="xl166"/>
    <w:basedOn w:val="a1"/>
    <w:rsid w:val="007D2734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7">
    <w:name w:val="xl167"/>
    <w:basedOn w:val="a1"/>
    <w:rsid w:val="007D2734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8">
    <w:name w:val="xl168"/>
    <w:basedOn w:val="a1"/>
    <w:rsid w:val="007D27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9">
    <w:name w:val="xl169"/>
    <w:basedOn w:val="a1"/>
    <w:rsid w:val="007D2734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0">
    <w:name w:val="xl170"/>
    <w:basedOn w:val="a1"/>
    <w:rsid w:val="007D27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1">
    <w:name w:val="xl171"/>
    <w:basedOn w:val="a1"/>
    <w:rsid w:val="007D2734"/>
    <w:pPr>
      <w:pBdr>
        <w:left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2">
    <w:name w:val="xl172"/>
    <w:basedOn w:val="a1"/>
    <w:rsid w:val="007D2734"/>
    <w:pP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3">
    <w:name w:val="xl173"/>
    <w:basedOn w:val="a1"/>
    <w:rsid w:val="007D2734"/>
    <w:pPr>
      <w:pBdr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4">
    <w:name w:val="xl174"/>
    <w:basedOn w:val="a1"/>
    <w:rsid w:val="007D2734"/>
    <w:pPr>
      <w:pBdr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affff">
    <w:name w:val="Основной текст_"/>
    <w:basedOn w:val="a2"/>
    <w:link w:val="1b"/>
    <w:rsid w:val="004B757C"/>
    <w:rPr>
      <w:rFonts w:ascii="Arial" w:eastAsia="Arial" w:hAnsi="Arial" w:cs="Arial"/>
      <w:shd w:val="clear" w:color="auto" w:fill="FFFFFF"/>
    </w:rPr>
  </w:style>
  <w:style w:type="character" w:customStyle="1" w:styleId="affff0">
    <w:name w:val="Подпись к картинке_"/>
    <w:basedOn w:val="a2"/>
    <w:link w:val="affff1"/>
    <w:rsid w:val="004B757C"/>
    <w:rPr>
      <w:rFonts w:ascii="Arial" w:eastAsia="Arial" w:hAnsi="Arial" w:cs="Arial"/>
      <w:shd w:val="clear" w:color="auto" w:fill="FFFFFF"/>
    </w:rPr>
  </w:style>
  <w:style w:type="paragraph" w:customStyle="1" w:styleId="1b">
    <w:name w:val="Основной текст1"/>
    <w:basedOn w:val="a1"/>
    <w:link w:val="affff"/>
    <w:rsid w:val="004B757C"/>
    <w:pPr>
      <w:widowControl w:val="0"/>
      <w:shd w:val="clear" w:color="auto" w:fill="FFFFFF"/>
      <w:ind w:firstLine="400"/>
      <w:jc w:val="left"/>
    </w:pPr>
    <w:rPr>
      <w:rFonts w:ascii="Arial" w:eastAsia="Arial" w:hAnsi="Arial" w:cs="Arial"/>
      <w:sz w:val="22"/>
    </w:rPr>
  </w:style>
  <w:style w:type="paragraph" w:customStyle="1" w:styleId="affff1">
    <w:name w:val="Подпись к картинке"/>
    <w:basedOn w:val="a1"/>
    <w:link w:val="affff0"/>
    <w:rsid w:val="004B757C"/>
    <w:pPr>
      <w:widowControl w:val="0"/>
      <w:shd w:val="clear" w:color="auto" w:fill="FFFFFF"/>
      <w:spacing w:line="271" w:lineRule="auto"/>
      <w:ind w:firstLine="580"/>
      <w:jc w:val="left"/>
    </w:pPr>
    <w:rPr>
      <w:rFonts w:ascii="Arial" w:eastAsia="Arial" w:hAnsi="Arial" w:cs="Arial"/>
      <w:sz w:val="22"/>
    </w:rPr>
  </w:style>
  <w:style w:type="paragraph" w:styleId="affff2">
    <w:name w:val="Title"/>
    <w:basedOn w:val="a1"/>
    <w:next w:val="a1"/>
    <w:link w:val="affff3"/>
    <w:uiPriority w:val="10"/>
    <w:rsid w:val="00671B4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Заголовок Знак"/>
    <w:basedOn w:val="a2"/>
    <w:link w:val="affff2"/>
    <w:uiPriority w:val="10"/>
    <w:rsid w:val="00671B4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92DC7-C0B6-4B20-A002-A4E2C7B0B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18</Pages>
  <Words>5070</Words>
  <Characters>28900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Калякин Иван Дмитриевич</dc:creator>
  <cp:lastModifiedBy>Калякин Иван Дмитриевич</cp:lastModifiedBy>
  <cp:revision>10</cp:revision>
  <cp:lastPrinted>2025-11-27T08:46:00Z</cp:lastPrinted>
  <dcterms:created xsi:type="dcterms:W3CDTF">2026-03-19T10:17:00Z</dcterms:created>
  <dcterms:modified xsi:type="dcterms:W3CDTF">2026-03-31T14:56:00Z</dcterms:modified>
</cp:coreProperties>
</file>